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9F64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1AACC022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7053951E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2B9D2113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8C85A6" w14:textId="3ABCFFC2" w:rsidR="00011623" w:rsidRDefault="00985B66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29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но</w:t>
            </w:r>
            <w:r w:rsidR="00302BA7">
              <w:rPr>
                <w:rFonts w:eastAsia="Times New Roman"/>
                <w:color w:val="000000"/>
                <w:szCs w:val="28"/>
                <w:lang w:eastAsia="ru-RU"/>
              </w:rPr>
              <w:t>ября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2021 года</w:t>
            </w:r>
          </w:p>
        </w:tc>
        <w:tc>
          <w:tcPr>
            <w:tcW w:w="3105" w:type="dxa"/>
            <w:vAlign w:val="bottom"/>
          </w:tcPr>
          <w:p w14:paraId="16F024EC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15C52FA1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C0E850" w14:textId="147F311B" w:rsidR="00011623" w:rsidRDefault="00985B66" w:rsidP="00F21DF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24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140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2BA1DFFD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0AB1D7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23555A14" w14:textId="77777777" w:rsidR="00011623" w:rsidRPr="00077358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1C6D63FF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C1AC925" w14:textId="79D3C581" w:rsidR="0070734C" w:rsidRDefault="0070734C" w:rsidP="0070734C">
      <w:pPr>
        <w:spacing w:before="360" w:after="360"/>
        <w:jc w:val="center"/>
        <w:rPr>
          <w:b/>
          <w:szCs w:val="28"/>
          <w:lang w:eastAsia="ru-RU"/>
        </w:rPr>
      </w:pPr>
      <w:r>
        <w:rPr>
          <w:b/>
          <w:szCs w:val="28"/>
        </w:rPr>
        <w:t>Об определении количества переносных ящиков предназначенных для голосования вне помещения для голосования для участковых избирательных комиссий избирательных участков №№ 5</w:t>
      </w:r>
      <w:r w:rsidR="00985B66">
        <w:rPr>
          <w:b/>
          <w:szCs w:val="28"/>
        </w:rPr>
        <w:t>65, 567, 568, 569</w:t>
      </w:r>
      <w:r>
        <w:rPr>
          <w:b/>
          <w:szCs w:val="28"/>
        </w:rPr>
        <w:t xml:space="preserve"> на </w:t>
      </w:r>
      <w:r w:rsidR="00985B66" w:rsidRPr="00985B66">
        <w:rPr>
          <w:b/>
          <w:bCs/>
          <w:snapToGrid w:val="0"/>
          <w:szCs w:val="28"/>
        </w:rPr>
        <w:t>дополнительных выборах депутата Собрания депутатов Максатихинского района шестого созыва по Малышевскому двухмандатному избирательному округу № 5</w:t>
      </w:r>
      <w:r w:rsidR="00985B66">
        <w:rPr>
          <w:b/>
          <w:bCs/>
          <w:snapToGrid w:val="0"/>
          <w:szCs w:val="28"/>
        </w:rPr>
        <w:t xml:space="preserve"> – 5 декабря </w:t>
      </w:r>
      <w:r w:rsidR="00985B66" w:rsidRPr="00985B66">
        <w:rPr>
          <w:b/>
          <w:bCs/>
          <w:snapToGrid w:val="0"/>
          <w:szCs w:val="28"/>
        </w:rPr>
        <w:t>2021 года</w:t>
      </w:r>
    </w:p>
    <w:p w14:paraId="2AA38149" w14:textId="1711E1C8" w:rsidR="00ED261C" w:rsidRDefault="0070734C" w:rsidP="00F21DFB">
      <w:pPr>
        <w:tabs>
          <w:tab w:val="left" w:pos="1134"/>
        </w:tabs>
        <w:spacing w:line="360" w:lineRule="auto"/>
        <w:ind w:firstLine="851"/>
        <w:jc w:val="both"/>
      </w:pPr>
      <w:r w:rsidRPr="0070734C">
        <w:rPr>
          <w:snapToGrid w:val="0"/>
          <w:szCs w:val="28"/>
        </w:rPr>
        <w:t>В целях реализации избирателями активного избирательного права на</w:t>
      </w:r>
      <w:r w:rsidR="00985B66">
        <w:rPr>
          <w:snapToGrid w:val="0"/>
          <w:szCs w:val="28"/>
        </w:rPr>
        <w:t xml:space="preserve"> </w:t>
      </w:r>
      <w:r w:rsidRPr="0070734C">
        <w:rPr>
          <w:snapToGrid w:val="0"/>
          <w:szCs w:val="28"/>
        </w:rPr>
        <w:t>дополнительных выборах депутата Собрания депутатов Максатихинского района шестого созыва по Малышевскому двухмандатному избирательному округу № 5</w:t>
      </w:r>
      <w:r w:rsidR="00985B66">
        <w:rPr>
          <w:snapToGrid w:val="0"/>
          <w:szCs w:val="28"/>
        </w:rPr>
        <w:t xml:space="preserve"> – 5 декабря </w:t>
      </w:r>
      <w:r w:rsidRPr="0070734C">
        <w:rPr>
          <w:snapToGrid w:val="0"/>
          <w:szCs w:val="28"/>
        </w:rPr>
        <w:t>2021 года</w:t>
      </w:r>
      <w:r w:rsidR="00985B66">
        <w:rPr>
          <w:snapToGrid w:val="0"/>
          <w:szCs w:val="28"/>
        </w:rPr>
        <w:t xml:space="preserve">, </w:t>
      </w:r>
      <w:r w:rsidRPr="0070734C">
        <w:rPr>
          <w:snapToGrid w:val="0"/>
          <w:szCs w:val="28"/>
        </w:rPr>
        <w:t xml:space="preserve">в соответствии с частями 8, 81 статьи 66 Федерального закона от 12.06.2002 года №67-ФЗ «Об основных гарантиях избирательных прав и права на участие в референдуме граждан Российской Федерации» (далее – Федерального закона), частями 8, 8.1  статьи 62 </w:t>
      </w:r>
      <w:r w:rsidR="00985B66" w:rsidRPr="00426592">
        <w:rPr>
          <w:snapToGrid w:val="0"/>
          <w:szCs w:val="28"/>
        </w:rPr>
        <w:t>Избирательного кодекса Тверск</w:t>
      </w:r>
      <w:r w:rsidR="00985B66">
        <w:rPr>
          <w:snapToGrid w:val="0"/>
          <w:szCs w:val="28"/>
        </w:rPr>
        <w:t>ой области от 07.04.2003 №20-ЗО</w:t>
      </w:r>
      <w:r w:rsidR="00A013E8">
        <w:rPr>
          <w:szCs w:val="28"/>
        </w:rPr>
        <w:t>,</w:t>
      </w:r>
      <w:r w:rsidR="00F1327D">
        <w:rPr>
          <w:szCs w:val="28"/>
        </w:rPr>
        <w:t xml:space="preserve"> </w:t>
      </w:r>
      <w:r w:rsidR="00F1327D" w:rsidRPr="00273F28">
        <w:rPr>
          <w:bCs/>
          <w:szCs w:val="28"/>
        </w:rPr>
        <w:t xml:space="preserve">на основании постановления избирательной комиссии Тверской области от  </w:t>
      </w:r>
      <w:r w:rsidR="00F1327D">
        <w:rPr>
          <w:bCs/>
          <w:szCs w:val="28"/>
        </w:rPr>
        <w:t>26.07.2007 года № 01-13/38 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«Максатихинский район» на территориальную избирательную комиссию Максатихинского района»</w:t>
      </w:r>
      <w:r w:rsidR="00F1327D">
        <w:rPr>
          <w:bCs/>
          <w:szCs w:val="28"/>
        </w:rPr>
        <w:t xml:space="preserve"> </w:t>
      </w:r>
      <w:r w:rsidR="00ED261C" w:rsidRPr="00A12D94">
        <w:rPr>
          <w:snapToGrid w:val="0"/>
          <w:szCs w:val="28"/>
        </w:rPr>
        <w:t>территориальная</w:t>
      </w:r>
      <w:r w:rsidR="00ED261C" w:rsidRPr="00B42DD1">
        <w:rPr>
          <w:snapToGrid w:val="0"/>
          <w:szCs w:val="28"/>
        </w:rPr>
        <w:t xml:space="preserve"> избирательная комиссия </w:t>
      </w:r>
      <w:r w:rsidR="00ED261C" w:rsidRPr="00E4459A">
        <w:t>Максатихинского</w:t>
      </w:r>
      <w:r w:rsidR="00ED261C">
        <w:rPr>
          <w:color w:val="FF0000"/>
        </w:rPr>
        <w:t xml:space="preserve"> </w:t>
      </w:r>
      <w:r w:rsidR="00ED261C">
        <w:rPr>
          <w:snapToGrid w:val="0"/>
          <w:szCs w:val="28"/>
        </w:rPr>
        <w:t xml:space="preserve">района </w:t>
      </w:r>
      <w:r w:rsidR="00ED261C" w:rsidRPr="006C0BED">
        <w:rPr>
          <w:b/>
          <w:spacing w:val="30"/>
        </w:rPr>
        <w:t>постановляет</w:t>
      </w:r>
      <w:r w:rsidR="00ED261C">
        <w:t>:</w:t>
      </w:r>
    </w:p>
    <w:p w14:paraId="5DA39646" w14:textId="6FBCEA9F" w:rsidR="0070734C" w:rsidRDefault="0070734C" w:rsidP="0070734C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Определить количество переносных ящиков для голосования, предназначенных для голосования вне помещения для голосования для участковых избирательных комиссий избирательных участков №№ 5</w:t>
      </w:r>
      <w:r w:rsidR="00F1327D">
        <w:rPr>
          <w:szCs w:val="28"/>
        </w:rPr>
        <w:t xml:space="preserve">65, 567, 568, 569 </w:t>
      </w:r>
      <w:r>
        <w:rPr>
          <w:szCs w:val="28"/>
        </w:rPr>
        <w:t xml:space="preserve">на </w:t>
      </w:r>
      <w:r w:rsidR="00F1327D" w:rsidRPr="0070734C">
        <w:rPr>
          <w:snapToGrid w:val="0"/>
          <w:szCs w:val="28"/>
        </w:rPr>
        <w:t xml:space="preserve">дополнительных выборах депутата Собрания депутатов </w:t>
      </w:r>
      <w:r w:rsidR="00F1327D" w:rsidRPr="0070734C">
        <w:rPr>
          <w:snapToGrid w:val="0"/>
          <w:szCs w:val="28"/>
        </w:rPr>
        <w:lastRenderedPageBreak/>
        <w:t>Максатихинского района шестого созыва по Малышевскому двухмандатному избирательному округу № 5</w:t>
      </w:r>
      <w:r w:rsidR="00F1327D">
        <w:rPr>
          <w:snapToGrid w:val="0"/>
          <w:szCs w:val="28"/>
        </w:rPr>
        <w:t xml:space="preserve"> – 5 декабря </w:t>
      </w:r>
      <w:r w:rsidR="00F1327D" w:rsidRPr="0070734C">
        <w:rPr>
          <w:snapToGrid w:val="0"/>
          <w:szCs w:val="28"/>
        </w:rPr>
        <w:t>2021 года</w:t>
      </w:r>
      <w:r w:rsidR="00F1327D">
        <w:rPr>
          <w:szCs w:val="28"/>
        </w:rPr>
        <w:t xml:space="preserve"> </w:t>
      </w:r>
      <w:r>
        <w:rPr>
          <w:szCs w:val="28"/>
        </w:rPr>
        <w:t>(прилагается).</w:t>
      </w:r>
    </w:p>
    <w:p w14:paraId="67C8E394" w14:textId="113BBBB8" w:rsidR="0070734C" w:rsidRDefault="0070734C" w:rsidP="0070734C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70734C">
        <w:rPr>
          <w:szCs w:val="28"/>
        </w:rPr>
        <w:t>Направить настоящее постановление в участковые избирательные комиссии избирательных участков №№</w:t>
      </w:r>
      <w:r w:rsidR="00F80366">
        <w:rPr>
          <w:szCs w:val="28"/>
        </w:rPr>
        <w:t xml:space="preserve"> </w:t>
      </w:r>
      <w:r w:rsidR="00F80366">
        <w:rPr>
          <w:szCs w:val="28"/>
        </w:rPr>
        <w:t>565, 567, 568, 569</w:t>
      </w:r>
    </w:p>
    <w:p w14:paraId="20CF910A" w14:textId="77777777" w:rsidR="00763668" w:rsidRPr="0070734C" w:rsidRDefault="00763668" w:rsidP="0070734C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E4459A"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70734C">
        <w:rPr>
          <w:szCs w:val="28"/>
        </w:rPr>
        <w:t xml:space="preserve">Максатихинского района </w:t>
      </w:r>
      <w:r w:rsidRPr="0070734C">
        <w:rPr>
          <w:bCs/>
          <w:iCs/>
          <w:szCs w:val="28"/>
        </w:rPr>
        <w:t>В.А. Серова.</w:t>
      </w:r>
    </w:p>
    <w:p w14:paraId="55FBF22A" w14:textId="77777777" w:rsidR="0070734C" w:rsidRPr="0070734C" w:rsidRDefault="0070734C" w:rsidP="0070734C">
      <w:pPr>
        <w:tabs>
          <w:tab w:val="left" w:pos="1134"/>
        </w:tabs>
        <w:spacing w:line="360" w:lineRule="auto"/>
        <w:ind w:left="851"/>
        <w:jc w:val="both"/>
        <w:rPr>
          <w:szCs w:val="28"/>
        </w:rPr>
      </w:pPr>
    </w:p>
    <w:tbl>
      <w:tblPr>
        <w:tblpPr w:leftFromText="180" w:rightFromText="180" w:vertAnchor="page" w:horzAnchor="margin" w:tblpY="5566"/>
        <w:tblW w:w="9464" w:type="dxa"/>
        <w:tblLook w:val="04A0" w:firstRow="1" w:lastRow="0" w:firstColumn="1" w:lastColumn="0" w:noHBand="0" w:noVBand="1"/>
      </w:tblPr>
      <w:tblGrid>
        <w:gridCol w:w="5495"/>
        <w:gridCol w:w="3969"/>
      </w:tblGrid>
      <w:tr w:rsidR="00F1327D" w14:paraId="71949296" w14:textId="77777777" w:rsidTr="00F1327D">
        <w:tc>
          <w:tcPr>
            <w:tcW w:w="5495" w:type="dxa"/>
            <w:hideMark/>
          </w:tcPr>
          <w:p w14:paraId="4656267D" w14:textId="77777777" w:rsidR="00F1327D" w:rsidRDefault="00F1327D" w:rsidP="00F1327D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14:paraId="720F5AB4" w14:textId="77777777" w:rsidR="00F1327D" w:rsidRDefault="00F1327D" w:rsidP="00F1327D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5217AEAA" w14:textId="77777777" w:rsidR="00F1327D" w:rsidRDefault="00F1327D" w:rsidP="00F1327D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F1327D" w14:paraId="3A79CBBD" w14:textId="77777777" w:rsidTr="00F1327D">
        <w:tc>
          <w:tcPr>
            <w:tcW w:w="5495" w:type="dxa"/>
          </w:tcPr>
          <w:p w14:paraId="6BC874BC" w14:textId="77777777" w:rsidR="00F1327D" w:rsidRDefault="00F1327D" w:rsidP="00F1327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04332E09" w14:textId="77777777" w:rsidR="00F1327D" w:rsidRDefault="00F1327D" w:rsidP="00F1327D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1327D" w14:paraId="15DEF9C9" w14:textId="77777777" w:rsidTr="00F1327D">
        <w:tc>
          <w:tcPr>
            <w:tcW w:w="5495" w:type="dxa"/>
            <w:hideMark/>
          </w:tcPr>
          <w:p w14:paraId="6D89DB89" w14:textId="77777777" w:rsidR="00F1327D" w:rsidRDefault="00F1327D" w:rsidP="00F1327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5CB81AB8" w14:textId="77777777" w:rsidR="00F1327D" w:rsidRDefault="00F1327D" w:rsidP="00F1327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1DE5D9BD" w14:textId="77777777" w:rsidR="00F1327D" w:rsidRDefault="00F1327D" w:rsidP="00F1327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 Г.Н. Хилкова</w:t>
            </w:r>
          </w:p>
        </w:tc>
      </w:tr>
      <w:tr w:rsidR="00F1327D" w14:paraId="657FFE37" w14:textId="77777777" w:rsidTr="00F1327D">
        <w:tc>
          <w:tcPr>
            <w:tcW w:w="5495" w:type="dxa"/>
          </w:tcPr>
          <w:p w14:paraId="26214A7F" w14:textId="77777777" w:rsidR="00F1327D" w:rsidRDefault="00F1327D" w:rsidP="00F1327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66339FA2" w14:textId="77777777" w:rsidR="00F1327D" w:rsidRDefault="00F1327D" w:rsidP="00F1327D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51833F4B" w14:textId="77777777" w:rsidR="00763668" w:rsidRDefault="00763668" w:rsidP="0070734C">
      <w:pPr>
        <w:tabs>
          <w:tab w:val="left" w:pos="1134"/>
        </w:tabs>
        <w:spacing w:line="360" w:lineRule="auto"/>
        <w:jc w:val="both"/>
        <w:rPr>
          <w:bCs/>
          <w:iCs/>
          <w:szCs w:val="28"/>
        </w:rPr>
      </w:pPr>
    </w:p>
    <w:p w14:paraId="332005B3" w14:textId="77777777" w:rsidR="0070734C" w:rsidRDefault="0070734C" w:rsidP="0070734C">
      <w:pPr>
        <w:tabs>
          <w:tab w:val="left" w:pos="1134"/>
        </w:tabs>
        <w:spacing w:line="360" w:lineRule="auto"/>
        <w:jc w:val="both"/>
        <w:rPr>
          <w:bCs/>
          <w:iCs/>
          <w:szCs w:val="28"/>
        </w:rPr>
      </w:pPr>
    </w:p>
    <w:p w14:paraId="6E877B9E" w14:textId="77777777" w:rsidR="0070734C" w:rsidRDefault="0070734C" w:rsidP="0070734C">
      <w:pPr>
        <w:tabs>
          <w:tab w:val="left" w:pos="1134"/>
        </w:tabs>
        <w:spacing w:line="360" w:lineRule="auto"/>
        <w:jc w:val="both"/>
        <w:rPr>
          <w:bCs/>
          <w:iCs/>
          <w:szCs w:val="28"/>
        </w:rPr>
      </w:pPr>
    </w:p>
    <w:p w14:paraId="5E9E4333" w14:textId="77777777" w:rsidR="0070734C" w:rsidRDefault="0070734C" w:rsidP="0070734C">
      <w:pPr>
        <w:tabs>
          <w:tab w:val="left" w:pos="1134"/>
        </w:tabs>
        <w:spacing w:line="360" w:lineRule="auto"/>
        <w:jc w:val="both"/>
        <w:rPr>
          <w:bCs/>
          <w:iCs/>
          <w:szCs w:val="28"/>
        </w:rPr>
      </w:pPr>
    </w:p>
    <w:p w14:paraId="7884DD75" w14:textId="77777777" w:rsidR="0070734C" w:rsidRDefault="0070734C" w:rsidP="0070734C">
      <w:pPr>
        <w:tabs>
          <w:tab w:val="left" w:pos="1134"/>
        </w:tabs>
        <w:spacing w:line="360" w:lineRule="auto"/>
        <w:jc w:val="both"/>
        <w:rPr>
          <w:bCs/>
          <w:iCs/>
          <w:szCs w:val="28"/>
        </w:rPr>
        <w:sectPr w:rsidR="0070734C" w:rsidSect="0070734C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397AAC" w14:paraId="147D2606" w14:textId="77777777" w:rsidTr="00397AAC">
        <w:tc>
          <w:tcPr>
            <w:tcW w:w="5812" w:type="dxa"/>
            <w:hideMark/>
          </w:tcPr>
          <w:p w14:paraId="1C30BADB" w14:textId="77777777" w:rsidR="00397AAC" w:rsidRDefault="00397AAC" w:rsidP="00397AAC">
            <w:pPr>
              <w:ind w:left="1969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</w:t>
            </w:r>
          </w:p>
        </w:tc>
      </w:tr>
      <w:tr w:rsidR="00397AAC" w14:paraId="72A75F54" w14:textId="77777777" w:rsidTr="00397AAC">
        <w:tc>
          <w:tcPr>
            <w:tcW w:w="5812" w:type="dxa"/>
            <w:hideMark/>
          </w:tcPr>
          <w:p w14:paraId="20286C14" w14:textId="77777777" w:rsidR="00397AAC" w:rsidRDefault="00397AAC" w:rsidP="00397AAC">
            <w:pPr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Cs w:val="28"/>
              </w:rPr>
              <w:t xml:space="preserve"> </w:t>
            </w:r>
          </w:p>
          <w:p w14:paraId="49C70213" w14:textId="77777777" w:rsidR="00397AAC" w:rsidRDefault="00397AAC" w:rsidP="00397A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Максатихинского района</w:t>
            </w:r>
          </w:p>
        </w:tc>
      </w:tr>
      <w:tr w:rsidR="00397AAC" w14:paraId="2A545AA8" w14:textId="77777777" w:rsidTr="00397AAC">
        <w:tc>
          <w:tcPr>
            <w:tcW w:w="5812" w:type="dxa"/>
            <w:hideMark/>
          </w:tcPr>
          <w:p w14:paraId="331729B3" w14:textId="746C122F" w:rsidR="00397AAC" w:rsidRDefault="00397AAC" w:rsidP="00D855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</w:t>
            </w:r>
            <w:bookmarkStart w:id="0" w:name="doc_year_1"/>
            <w:bookmarkEnd w:id="0"/>
            <w:r>
              <w:rPr>
                <w:szCs w:val="28"/>
              </w:rPr>
              <w:t xml:space="preserve"> </w:t>
            </w:r>
            <w:r w:rsidR="00F80366">
              <w:rPr>
                <w:color w:val="000000"/>
                <w:szCs w:val="28"/>
              </w:rPr>
              <w:t>28 но</w:t>
            </w:r>
            <w:r w:rsidR="00EE5A97">
              <w:rPr>
                <w:color w:val="000000"/>
                <w:szCs w:val="28"/>
              </w:rPr>
              <w:t>ября</w:t>
            </w:r>
            <w:r>
              <w:rPr>
                <w:color w:val="000000"/>
                <w:szCs w:val="28"/>
              </w:rPr>
              <w:t xml:space="preserve"> 2021 года</w:t>
            </w:r>
            <w:r w:rsidR="00765F7E">
              <w:rPr>
                <w:szCs w:val="28"/>
              </w:rPr>
              <w:t xml:space="preserve"> № </w:t>
            </w:r>
            <w:r w:rsidR="00F80366">
              <w:rPr>
                <w:szCs w:val="28"/>
              </w:rPr>
              <w:t>24</w:t>
            </w:r>
            <w:r w:rsidR="00765F7E">
              <w:rPr>
                <w:szCs w:val="28"/>
              </w:rPr>
              <w:t>/</w:t>
            </w:r>
            <w:r w:rsidR="00F80366">
              <w:rPr>
                <w:szCs w:val="28"/>
              </w:rPr>
              <w:t>140</w:t>
            </w:r>
            <w:r>
              <w:rPr>
                <w:szCs w:val="28"/>
              </w:rPr>
              <w:t>-5</w:t>
            </w:r>
          </w:p>
          <w:p w14:paraId="1AA796E4" w14:textId="77777777" w:rsidR="00397AAC" w:rsidRDefault="00397AAC" w:rsidP="00397AAC">
            <w:pPr>
              <w:jc w:val="center"/>
              <w:rPr>
                <w:szCs w:val="28"/>
              </w:rPr>
            </w:pPr>
          </w:p>
        </w:tc>
      </w:tr>
    </w:tbl>
    <w:p w14:paraId="0126B0DB" w14:textId="77777777" w:rsidR="000375CC" w:rsidRDefault="0070734C" w:rsidP="00E87A4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Количество </w:t>
      </w:r>
    </w:p>
    <w:p w14:paraId="445B8286" w14:textId="47B80CAB" w:rsidR="000375CC" w:rsidRPr="000375CC" w:rsidRDefault="0070734C" w:rsidP="00F80366">
      <w:pPr>
        <w:spacing w:after="24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переносных ящиков для голосования, предназначенных для голосования вне помещения для голосования, для участковых избирательных комиссий избирательных </w:t>
      </w:r>
      <w:r w:rsidR="00F80366">
        <w:rPr>
          <w:b/>
          <w:szCs w:val="28"/>
        </w:rPr>
        <w:t xml:space="preserve">участков №№ 565, 567, 568, 569 на </w:t>
      </w:r>
      <w:r w:rsidR="00F80366" w:rsidRPr="00985B66">
        <w:rPr>
          <w:b/>
          <w:bCs/>
          <w:snapToGrid w:val="0"/>
          <w:szCs w:val="28"/>
        </w:rPr>
        <w:t>дополнительных выборах депутата Собрания депутатов Максатихинского района шестого созыва по Малышевскому двухмандатному избирательному округу № 5</w:t>
      </w:r>
      <w:r w:rsidR="00F80366">
        <w:rPr>
          <w:b/>
          <w:bCs/>
          <w:snapToGrid w:val="0"/>
          <w:szCs w:val="28"/>
        </w:rPr>
        <w:t xml:space="preserve"> – 5 декабря </w:t>
      </w:r>
      <w:r w:rsidR="00F80366" w:rsidRPr="00985B66">
        <w:rPr>
          <w:b/>
          <w:bCs/>
          <w:snapToGrid w:val="0"/>
          <w:szCs w:val="28"/>
        </w:rPr>
        <w:t>2021 года</w:t>
      </w:r>
    </w:p>
    <w:tbl>
      <w:tblPr>
        <w:tblpPr w:leftFromText="180" w:rightFromText="180" w:vertAnchor="text" w:tblpXSpec="center" w:tblpY="1"/>
        <w:tblOverlap w:val="never"/>
        <w:tblW w:w="14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720"/>
        <w:gridCol w:w="1824"/>
        <w:gridCol w:w="2918"/>
        <w:gridCol w:w="2977"/>
        <w:gridCol w:w="5281"/>
      </w:tblGrid>
      <w:tr w:rsidR="00E87A48" w:rsidRPr="00E87A48" w14:paraId="237B3A80" w14:textId="77777777" w:rsidTr="00352F6F">
        <w:trPr>
          <w:trHeight w:val="1266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AB14AB" w14:textId="77777777" w:rsidR="00E87A48" w:rsidRDefault="00E87A48" w:rsidP="00F80366">
            <w:pPr>
              <w:jc w:val="center"/>
              <w:rPr>
                <w:bCs/>
                <w:sz w:val="24"/>
                <w:szCs w:val="20"/>
                <w:lang w:eastAsia="ru-RU"/>
              </w:rPr>
            </w:pPr>
            <w:r>
              <w:rPr>
                <w:bCs/>
                <w:sz w:val="24"/>
              </w:rPr>
              <w:t>№</w:t>
            </w:r>
          </w:p>
          <w:p w14:paraId="0F4495BA" w14:textId="77777777" w:rsidR="00E87A48" w:rsidRPr="00E87A48" w:rsidRDefault="00E87A48" w:rsidP="00F8036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п./п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30BD7C" w14:textId="77777777" w:rsidR="00E87A48" w:rsidRDefault="00E87A48" w:rsidP="00F8036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№</w:t>
            </w:r>
          </w:p>
          <w:p w14:paraId="49E231BC" w14:textId="77777777" w:rsidR="00E87A48" w:rsidRPr="00E87A48" w:rsidRDefault="00E87A48" w:rsidP="00F8036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УИК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9AE486" w14:textId="77777777" w:rsidR="00E87A48" w:rsidRPr="00E87A48" w:rsidRDefault="00E87A48" w:rsidP="00F8036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Число избирателей на территории избирательного участка по состоянию на 01.01.2021 г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9963" w14:textId="68874603" w:rsidR="00E87A48" w:rsidRPr="00B00720" w:rsidRDefault="00E87A48" w:rsidP="00F803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Количество переносных ящиков по технологическим нормам и с учётом увеличения </w:t>
            </w:r>
            <w:r w:rsidR="00B00720">
              <w:rPr>
                <w:bCs/>
                <w:sz w:val="24"/>
              </w:rPr>
              <w:t>согласно подпункту «г»</w:t>
            </w:r>
            <w:r>
              <w:rPr>
                <w:bCs/>
                <w:sz w:val="24"/>
              </w:rPr>
              <w:t xml:space="preserve"> п</w:t>
            </w:r>
            <w:r w:rsidR="00B00720">
              <w:rPr>
                <w:bCs/>
                <w:sz w:val="24"/>
              </w:rPr>
              <w:t xml:space="preserve">. </w:t>
            </w:r>
            <w:r>
              <w:rPr>
                <w:bCs/>
                <w:sz w:val="24"/>
              </w:rPr>
              <w:t>8.1. ст</w:t>
            </w:r>
            <w:r w:rsidR="00B00720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 xml:space="preserve"> 66 Федерального </w:t>
            </w:r>
            <w:r w:rsidR="00B00720">
              <w:rPr>
                <w:bCs/>
                <w:sz w:val="24"/>
              </w:rPr>
              <w:t xml:space="preserve">закона </w:t>
            </w:r>
            <w:r w:rsidR="00B00720" w:rsidRPr="00B00720">
              <w:rPr>
                <w:snapToGrid w:val="0"/>
                <w:sz w:val="24"/>
                <w:szCs w:val="24"/>
              </w:rPr>
              <w:t>от</w:t>
            </w:r>
            <w:r w:rsidR="00B00720" w:rsidRPr="00B00720">
              <w:rPr>
                <w:snapToGrid w:val="0"/>
                <w:sz w:val="24"/>
                <w:szCs w:val="24"/>
              </w:rPr>
              <w:t xml:space="preserve"> 12.06.2002 года №67-ФЗ</w:t>
            </w:r>
            <w:r w:rsidRPr="00B0072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</w:rPr>
              <w:t xml:space="preserve"> подпункта г п.8.1 ст.62 Избирательного кодекса Тверской </w:t>
            </w:r>
            <w:r w:rsidR="00B00720" w:rsidRPr="00B00720">
              <w:rPr>
                <w:bCs/>
                <w:sz w:val="24"/>
                <w:szCs w:val="24"/>
              </w:rPr>
              <w:t xml:space="preserve">области </w:t>
            </w:r>
            <w:r w:rsidR="00B00720" w:rsidRPr="00B00720">
              <w:rPr>
                <w:snapToGrid w:val="0"/>
                <w:sz w:val="24"/>
                <w:szCs w:val="24"/>
              </w:rPr>
              <w:t>от</w:t>
            </w:r>
            <w:r w:rsidR="00B00720" w:rsidRPr="00B00720">
              <w:rPr>
                <w:snapToGrid w:val="0"/>
                <w:sz w:val="24"/>
                <w:szCs w:val="24"/>
              </w:rPr>
              <w:t xml:space="preserve"> 07.04.2003 №20-ЗО</w:t>
            </w:r>
          </w:p>
          <w:p w14:paraId="303220FD" w14:textId="77777777" w:rsidR="00E87A48" w:rsidRPr="00E87A48" w:rsidRDefault="00E87A48" w:rsidP="00F80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86254" w14:textId="77777777" w:rsidR="00E87A48" w:rsidRDefault="00E87A48" w:rsidP="00F80366">
            <w:pPr>
              <w:jc w:val="center"/>
              <w:rPr>
                <w:bCs/>
                <w:sz w:val="24"/>
              </w:rPr>
            </w:pPr>
          </w:p>
          <w:p w14:paraId="3E50F0E1" w14:textId="77777777" w:rsidR="00E87A48" w:rsidRDefault="00E87A48" w:rsidP="00F8036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Примечание</w:t>
            </w:r>
          </w:p>
          <w:p w14:paraId="4235C2B4" w14:textId="77777777" w:rsidR="00E87A48" w:rsidRPr="00E87A48" w:rsidRDefault="00E87A48" w:rsidP="00F80366">
            <w:pPr>
              <w:jc w:val="center"/>
              <w:rPr>
                <w:sz w:val="24"/>
                <w:szCs w:val="24"/>
              </w:rPr>
            </w:pPr>
          </w:p>
        </w:tc>
      </w:tr>
      <w:tr w:rsidR="00E87A48" w:rsidRPr="00E87A48" w14:paraId="7B8AB512" w14:textId="77777777" w:rsidTr="00352F6F">
        <w:trPr>
          <w:trHeight w:val="621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0270" w14:textId="77777777" w:rsidR="00E87A48" w:rsidRDefault="00E87A48" w:rsidP="00F80366">
            <w:pPr>
              <w:jc w:val="center"/>
              <w:rPr>
                <w:bCs/>
                <w:sz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5688" w14:textId="77777777" w:rsidR="00E87A48" w:rsidRDefault="00E87A48" w:rsidP="00F80366">
            <w:pPr>
              <w:jc w:val="center"/>
              <w:rPr>
                <w:bCs/>
                <w:sz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8310" w14:textId="77777777" w:rsidR="00E87A48" w:rsidRDefault="00E87A48" w:rsidP="00F80366">
            <w:pPr>
              <w:jc w:val="center"/>
              <w:rPr>
                <w:bCs/>
                <w:sz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C69F" w14:textId="77777777" w:rsidR="00E87A48" w:rsidRDefault="00E87A48" w:rsidP="00F8036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технологическим</w:t>
            </w:r>
          </w:p>
          <w:p w14:paraId="08767205" w14:textId="77777777" w:rsidR="00E87A48" w:rsidRDefault="00E87A48" w:rsidP="00F8036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нормам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DC65" w14:textId="77777777" w:rsidR="00E87A48" w:rsidRDefault="00E87A48" w:rsidP="00F8036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Добавлено</w:t>
            </w:r>
          </w:p>
        </w:tc>
        <w:tc>
          <w:tcPr>
            <w:tcW w:w="5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D979" w14:textId="77777777" w:rsidR="00E87A48" w:rsidRDefault="00E87A48" w:rsidP="00F80366">
            <w:pPr>
              <w:jc w:val="center"/>
              <w:rPr>
                <w:bCs/>
                <w:sz w:val="24"/>
              </w:rPr>
            </w:pPr>
          </w:p>
        </w:tc>
      </w:tr>
      <w:tr w:rsidR="00D855E0" w:rsidRPr="00E87A48" w14:paraId="2D1F0737" w14:textId="77777777" w:rsidTr="00352F6F">
        <w:trPr>
          <w:trHeight w:val="52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895E" w14:textId="3347958A" w:rsidR="00D855E0" w:rsidRDefault="00B00720" w:rsidP="00B0072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</w:t>
            </w:r>
            <w:r w:rsidR="00D855E0">
              <w:rPr>
                <w:bCs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CF5E" w14:textId="77777777" w:rsidR="00D855E0" w:rsidRDefault="00D855E0" w:rsidP="00D855E0">
            <w:pPr>
              <w:jc w:val="center"/>
              <w:rPr>
                <w:bCs/>
                <w:sz w:val="24"/>
              </w:rPr>
            </w:pPr>
            <w:r w:rsidRPr="00146896">
              <w:rPr>
                <w:sz w:val="24"/>
                <w:szCs w:val="24"/>
              </w:rPr>
              <w:t>565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F210" w14:textId="2A8A00FF" w:rsidR="00D855E0" w:rsidRPr="00D855E0" w:rsidRDefault="00D855E0" w:rsidP="00D855E0">
            <w:pPr>
              <w:jc w:val="center"/>
              <w:rPr>
                <w:bCs/>
                <w:sz w:val="24"/>
                <w:szCs w:val="24"/>
              </w:rPr>
            </w:pPr>
            <w:r w:rsidRPr="00D855E0">
              <w:rPr>
                <w:sz w:val="24"/>
                <w:szCs w:val="24"/>
              </w:rPr>
              <w:t>611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B3EC" w14:textId="658D0E80" w:rsidR="00D855E0" w:rsidRDefault="00D855E0" w:rsidP="00D855E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2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09A3" w14:textId="77777777" w:rsidR="00D855E0" w:rsidRDefault="00D855E0" w:rsidP="00D855E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х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8A72" w14:textId="77777777" w:rsidR="00D855E0" w:rsidRDefault="00D855E0" w:rsidP="00D855E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технологическим нормам</w:t>
            </w:r>
          </w:p>
        </w:tc>
      </w:tr>
      <w:tr w:rsidR="00D855E0" w:rsidRPr="00E87A48" w14:paraId="7719AFAE" w14:textId="77777777" w:rsidTr="00352F6F">
        <w:trPr>
          <w:trHeight w:val="112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2D65" w14:textId="514F16C9" w:rsidR="00D855E0" w:rsidRDefault="00D855E0" w:rsidP="00D855E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51B6" w14:textId="77777777" w:rsidR="00D855E0" w:rsidRDefault="00D855E0" w:rsidP="00D855E0">
            <w:pPr>
              <w:jc w:val="center"/>
              <w:rPr>
                <w:bCs/>
                <w:sz w:val="24"/>
              </w:rPr>
            </w:pPr>
            <w:r w:rsidRPr="00146896">
              <w:rPr>
                <w:sz w:val="24"/>
                <w:szCs w:val="24"/>
              </w:rPr>
              <w:t>567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7AAD" w14:textId="58381792" w:rsidR="00D855E0" w:rsidRPr="00D855E0" w:rsidRDefault="00D855E0" w:rsidP="00D855E0">
            <w:pPr>
              <w:jc w:val="center"/>
              <w:rPr>
                <w:bCs/>
                <w:sz w:val="24"/>
                <w:szCs w:val="24"/>
              </w:rPr>
            </w:pPr>
            <w:r w:rsidRPr="00D855E0">
              <w:rPr>
                <w:sz w:val="24"/>
                <w:szCs w:val="24"/>
              </w:rPr>
              <w:t>186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043C" w14:textId="77777777" w:rsidR="00D855E0" w:rsidRDefault="00D855E0" w:rsidP="00D855E0">
            <w:pPr>
              <w:jc w:val="center"/>
              <w:rPr>
                <w:bCs/>
                <w:sz w:val="24"/>
              </w:rPr>
            </w:pPr>
            <w:r w:rsidRPr="00E771F2">
              <w:rPr>
                <w:bCs/>
                <w:sz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2CEB" w14:textId="77777777" w:rsidR="00D855E0" w:rsidRDefault="00D855E0" w:rsidP="00D855E0">
            <w:pPr>
              <w:jc w:val="center"/>
              <w:rPr>
                <w:bCs/>
                <w:sz w:val="24"/>
              </w:rPr>
            </w:pPr>
            <w:r w:rsidRPr="00511833">
              <w:rPr>
                <w:bCs/>
                <w:sz w:val="24"/>
              </w:rPr>
              <w:t xml:space="preserve">1 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F2EA" w14:textId="3C88B42F" w:rsidR="00D855E0" w:rsidRDefault="00D855E0" w:rsidP="00352F6F">
            <w:pPr>
              <w:spacing w:after="1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Подпункт </w:t>
            </w:r>
            <w:r w:rsidR="00B00720">
              <w:rPr>
                <w:bCs/>
                <w:sz w:val="24"/>
              </w:rPr>
              <w:t xml:space="preserve">«г» п. 8.1. ст. 66 Федерального закона </w:t>
            </w:r>
            <w:r w:rsidR="00B00720" w:rsidRPr="00B00720">
              <w:rPr>
                <w:snapToGrid w:val="0"/>
                <w:sz w:val="24"/>
                <w:szCs w:val="24"/>
              </w:rPr>
              <w:t>от 12.06.2002 года №67-ФЗ</w:t>
            </w:r>
            <w:r w:rsidR="00B00720" w:rsidRPr="00B00720">
              <w:rPr>
                <w:bCs/>
                <w:sz w:val="24"/>
                <w:szCs w:val="24"/>
              </w:rPr>
              <w:t>,</w:t>
            </w:r>
            <w:r w:rsidR="00B00720">
              <w:rPr>
                <w:bCs/>
                <w:sz w:val="24"/>
              </w:rPr>
              <w:t xml:space="preserve"> подпункта г п.8.1 ст.62 Избирательного кодекса Тверской </w:t>
            </w:r>
            <w:r w:rsidR="00B00720" w:rsidRPr="00B00720">
              <w:rPr>
                <w:bCs/>
                <w:sz w:val="24"/>
                <w:szCs w:val="24"/>
              </w:rPr>
              <w:t xml:space="preserve">области </w:t>
            </w:r>
            <w:r w:rsidR="00B00720" w:rsidRPr="00B00720">
              <w:rPr>
                <w:snapToGrid w:val="0"/>
                <w:sz w:val="24"/>
                <w:szCs w:val="24"/>
              </w:rPr>
              <w:t>от 07.04.2003 №20-ЗО</w:t>
            </w:r>
          </w:p>
        </w:tc>
      </w:tr>
      <w:tr w:rsidR="00B00720" w:rsidRPr="00E87A48" w14:paraId="67AB1628" w14:textId="77777777" w:rsidTr="00352F6F">
        <w:trPr>
          <w:trHeight w:val="111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9AA7" w14:textId="024E80CD" w:rsidR="00B00720" w:rsidRDefault="00B00720" w:rsidP="00B0072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B6A2" w14:textId="77777777" w:rsidR="00B00720" w:rsidRDefault="00B00720" w:rsidP="00B00720">
            <w:pPr>
              <w:jc w:val="center"/>
              <w:rPr>
                <w:bCs/>
                <w:sz w:val="24"/>
              </w:rPr>
            </w:pPr>
            <w:r w:rsidRPr="00146896">
              <w:rPr>
                <w:sz w:val="24"/>
                <w:szCs w:val="24"/>
              </w:rPr>
              <w:t>568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4703" w14:textId="75F6F8B1" w:rsidR="00B00720" w:rsidRPr="00D855E0" w:rsidRDefault="00B00720" w:rsidP="00B00720">
            <w:pPr>
              <w:jc w:val="center"/>
              <w:rPr>
                <w:bCs/>
                <w:sz w:val="24"/>
                <w:szCs w:val="24"/>
              </w:rPr>
            </w:pPr>
            <w:r w:rsidRPr="00D855E0">
              <w:rPr>
                <w:sz w:val="24"/>
                <w:szCs w:val="24"/>
              </w:rPr>
              <w:t>309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EF9F" w14:textId="77777777" w:rsidR="00B00720" w:rsidRDefault="00B00720" w:rsidP="00B00720">
            <w:pPr>
              <w:jc w:val="center"/>
              <w:rPr>
                <w:bCs/>
                <w:sz w:val="24"/>
              </w:rPr>
            </w:pPr>
            <w:r w:rsidRPr="00E771F2">
              <w:rPr>
                <w:bCs/>
                <w:sz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5CB6" w14:textId="77777777" w:rsidR="00B00720" w:rsidRDefault="00B00720" w:rsidP="00B00720">
            <w:pPr>
              <w:jc w:val="center"/>
              <w:rPr>
                <w:bCs/>
                <w:sz w:val="24"/>
              </w:rPr>
            </w:pPr>
            <w:r w:rsidRPr="00511833">
              <w:rPr>
                <w:bCs/>
                <w:sz w:val="24"/>
              </w:rPr>
              <w:t xml:space="preserve">1 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8390" w14:textId="129248D5" w:rsidR="00B00720" w:rsidRDefault="00B00720" w:rsidP="00352F6F">
            <w:pPr>
              <w:spacing w:after="1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Подпункт «г» п. 8.1. ст. 66 Федерального закона </w:t>
            </w:r>
            <w:r w:rsidRPr="00B00720">
              <w:rPr>
                <w:snapToGrid w:val="0"/>
                <w:sz w:val="24"/>
                <w:szCs w:val="24"/>
              </w:rPr>
              <w:t>от 12.06.2002 года №67-ФЗ</w:t>
            </w:r>
            <w:r w:rsidRPr="00B0072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</w:rPr>
              <w:t xml:space="preserve"> подпункта г п.8.1 ст.62 Избирательного кодекса Тверской </w:t>
            </w:r>
            <w:r w:rsidRPr="00B00720">
              <w:rPr>
                <w:bCs/>
                <w:sz w:val="24"/>
                <w:szCs w:val="24"/>
              </w:rPr>
              <w:t xml:space="preserve">области </w:t>
            </w:r>
            <w:r w:rsidRPr="00B00720">
              <w:rPr>
                <w:snapToGrid w:val="0"/>
                <w:sz w:val="24"/>
                <w:szCs w:val="24"/>
              </w:rPr>
              <w:t>от 07.04.2003 №20-ЗО</w:t>
            </w:r>
          </w:p>
        </w:tc>
      </w:tr>
      <w:tr w:rsidR="00B00720" w:rsidRPr="00E87A48" w14:paraId="5F81CBEE" w14:textId="77777777" w:rsidTr="00352F6F">
        <w:trPr>
          <w:trHeight w:val="98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FD7C" w14:textId="2E9CEABB" w:rsidR="00B00720" w:rsidRDefault="00B00720" w:rsidP="00B0072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48AC" w14:textId="77777777" w:rsidR="00B00720" w:rsidRDefault="00B00720" w:rsidP="00B00720">
            <w:pPr>
              <w:jc w:val="center"/>
              <w:rPr>
                <w:bCs/>
                <w:sz w:val="24"/>
              </w:rPr>
            </w:pPr>
            <w:r w:rsidRPr="00146896">
              <w:rPr>
                <w:sz w:val="24"/>
                <w:szCs w:val="24"/>
              </w:rPr>
              <w:t>569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EB63" w14:textId="4E333CB8" w:rsidR="00B00720" w:rsidRPr="00D855E0" w:rsidRDefault="00B00720" w:rsidP="00B00720">
            <w:pPr>
              <w:jc w:val="center"/>
              <w:rPr>
                <w:bCs/>
                <w:sz w:val="24"/>
                <w:szCs w:val="24"/>
              </w:rPr>
            </w:pPr>
            <w:r w:rsidRPr="00D855E0">
              <w:rPr>
                <w:sz w:val="24"/>
                <w:szCs w:val="24"/>
              </w:rPr>
              <w:t>253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2D4D" w14:textId="77777777" w:rsidR="00B00720" w:rsidRDefault="00B00720" w:rsidP="00B00720">
            <w:pPr>
              <w:jc w:val="center"/>
              <w:rPr>
                <w:bCs/>
                <w:sz w:val="24"/>
              </w:rPr>
            </w:pPr>
            <w:r w:rsidRPr="00E771F2">
              <w:rPr>
                <w:bCs/>
                <w:sz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B207" w14:textId="77777777" w:rsidR="00B00720" w:rsidRDefault="00B00720" w:rsidP="00B00720">
            <w:pPr>
              <w:jc w:val="center"/>
              <w:rPr>
                <w:bCs/>
                <w:sz w:val="24"/>
              </w:rPr>
            </w:pPr>
            <w:r w:rsidRPr="00511833">
              <w:rPr>
                <w:bCs/>
                <w:sz w:val="24"/>
              </w:rPr>
              <w:t xml:space="preserve">1 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5BDC" w14:textId="68045845" w:rsidR="00B00720" w:rsidRDefault="00B00720" w:rsidP="00B0072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Подпункт «г» п. 8.1. ст. 66 Федерального закона </w:t>
            </w:r>
            <w:r w:rsidRPr="00B00720">
              <w:rPr>
                <w:snapToGrid w:val="0"/>
                <w:sz w:val="24"/>
                <w:szCs w:val="24"/>
              </w:rPr>
              <w:t>от 12.06.2002 года №67-ФЗ</w:t>
            </w:r>
            <w:r w:rsidRPr="00B0072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</w:rPr>
              <w:t xml:space="preserve"> подпункта г п.8.1 ст.62 Избирательного кодекса Тверской </w:t>
            </w:r>
            <w:r w:rsidRPr="00B00720">
              <w:rPr>
                <w:bCs/>
                <w:sz w:val="24"/>
                <w:szCs w:val="24"/>
              </w:rPr>
              <w:t xml:space="preserve">области </w:t>
            </w:r>
            <w:r w:rsidRPr="00B00720">
              <w:rPr>
                <w:snapToGrid w:val="0"/>
                <w:sz w:val="24"/>
                <w:szCs w:val="24"/>
              </w:rPr>
              <w:t>от 07.04.2003 №20-ЗО</w:t>
            </w:r>
          </w:p>
        </w:tc>
      </w:tr>
    </w:tbl>
    <w:p w14:paraId="4AA2FB18" w14:textId="77777777" w:rsidR="00E87A48" w:rsidRDefault="00E87A48" w:rsidP="00397AAC"/>
    <w:sectPr w:rsidR="00E87A48" w:rsidSect="0070734C">
      <w:pgSz w:w="16838" w:h="11906" w:orient="landscape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56B4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32670"/>
    <w:multiLevelType w:val="hybridMultilevel"/>
    <w:tmpl w:val="2F403690"/>
    <w:lvl w:ilvl="0" w:tplc="7CBA6872">
      <w:start w:val="1"/>
      <w:numFmt w:val="decimal"/>
      <w:lvlText w:val="%1."/>
      <w:lvlJc w:val="left"/>
      <w:pPr>
        <w:ind w:left="990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11623"/>
    <w:rsid w:val="000124C4"/>
    <w:rsid w:val="000375CC"/>
    <w:rsid w:val="00041BE7"/>
    <w:rsid w:val="00041FB2"/>
    <w:rsid w:val="00055F95"/>
    <w:rsid w:val="00056A77"/>
    <w:rsid w:val="00077358"/>
    <w:rsid w:val="000A131B"/>
    <w:rsid w:val="000B1A90"/>
    <w:rsid w:val="000C76CB"/>
    <w:rsid w:val="000E7B1F"/>
    <w:rsid w:val="00195A7C"/>
    <w:rsid w:val="00196991"/>
    <w:rsid w:val="001B3CB7"/>
    <w:rsid w:val="00302BA7"/>
    <w:rsid w:val="00307ABB"/>
    <w:rsid w:val="00320D32"/>
    <w:rsid w:val="00352F6F"/>
    <w:rsid w:val="00397AAC"/>
    <w:rsid w:val="0040295B"/>
    <w:rsid w:val="00475708"/>
    <w:rsid w:val="004A6BC5"/>
    <w:rsid w:val="004B44E9"/>
    <w:rsid w:val="004E5763"/>
    <w:rsid w:val="005F1DCB"/>
    <w:rsid w:val="00666D77"/>
    <w:rsid w:val="0070734C"/>
    <w:rsid w:val="00711B2E"/>
    <w:rsid w:val="00763668"/>
    <w:rsid w:val="00765F7E"/>
    <w:rsid w:val="007A37DD"/>
    <w:rsid w:val="007B1F0F"/>
    <w:rsid w:val="007B3A58"/>
    <w:rsid w:val="00852E97"/>
    <w:rsid w:val="00867880"/>
    <w:rsid w:val="0088454D"/>
    <w:rsid w:val="00960305"/>
    <w:rsid w:val="00985B66"/>
    <w:rsid w:val="009959EC"/>
    <w:rsid w:val="00A013E8"/>
    <w:rsid w:val="00A47E06"/>
    <w:rsid w:val="00A83EAD"/>
    <w:rsid w:val="00AD14F7"/>
    <w:rsid w:val="00AF16E3"/>
    <w:rsid w:val="00B00720"/>
    <w:rsid w:val="00B26958"/>
    <w:rsid w:val="00B75A13"/>
    <w:rsid w:val="00BA6E20"/>
    <w:rsid w:val="00C63255"/>
    <w:rsid w:val="00C643A6"/>
    <w:rsid w:val="00C7583F"/>
    <w:rsid w:val="00CA4FBE"/>
    <w:rsid w:val="00CC7061"/>
    <w:rsid w:val="00D31A5B"/>
    <w:rsid w:val="00D37C10"/>
    <w:rsid w:val="00D855E0"/>
    <w:rsid w:val="00E10007"/>
    <w:rsid w:val="00E4019C"/>
    <w:rsid w:val="00E86E76"/>
    <w:rsid w:val="00E87A48"/>
    <w:rsid w:val="00ED261C"/>
    <w:rsid w:val="00EE5A97"/>
    <w:rsid w:val="00F1327D"/>
    <w:rsid w:val="00F21DFB"/>
    <w:rsid w:val="00F80366"/>
    <w:rsid w:val="00FB5086"/>
    <w:rsid w:val="00FC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C3DE"/>
  <w15:chartTrackingRefBased/>
  <w15:docId w15:val="{4A3A3227-24DE-42D7-97DF-459C3B46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3255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link w:val="a3"/>
    <w:uiPriority w:val="99"/>
    <w:semiHidden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7073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0734C"/>
    <w:rPr>
      <w:rFonts w:ascii="Times New Roman" w:hAnsi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0B05-A1E9-4E35-8359-7EE4D43B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2021-11-30T17:18:00Z</cp:lastPrinted>
  <dcterms:created xsi:type="dcterms:W3CDTF">2021-11-30T17:18:00Z</dcterms:created>
  <dcterms:modified xsi:type="dcterms:W3CDTF">2021-11-30T17:18:00Z</dcterms:modified>
</cp:coreProperties>
</file>