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14443" w:rsidRPr="0000397F">
        <w:trPr>
          <w:trHeight w:val="719"/>
        </w:trPr>
        <w:tc>
          <w:tcPr>
            <w:tcW w:w="9570" w:type="dxa"/>
            <w:shd w:val="clear" w:color="auto" w:fill="auto"/>
          </w:tcPr>
          <w:p w:rsidR="00714443" w:rsidRPr="008E7A8A" w:rsidRDefault="008E7A8A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="00642E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МАКСАТИХИНСКОГО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714443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91"/>
        <w:gridCol w:w="3084"/>
        <w:gridCol w:w="1079"/>
        <w:gridCol w:w="2033"/>
      </w:tblGrid>
      <w:tr w:rsidR="008E7A8A" w:rsidRPr="00EA5283">
        <w:tc>
          <w:tcPr>
            <w:tcW w:w="3091" w:type="dxa"/>
            <w:tcBorders>
              <w:bottom w:val="single" w:sz="4" w:space="0" w:color="auto"/>
            </w:tcBorders>
            <w:vAlign w:val="bottom"/>
          </w:tcPr>
          <w:p w:rsidR="008E7A8A" w:rsidRPr="0081141D" w:rsidRDefault="00E02547" w:rsidP="00536B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5A346B">
              <w:rPr>
                <w:rFonts w:ascii="Times New Roman" w:hAnsi="Times New Roman"/>
                <w:bCs/>
                <w:sz w:val="28"/>
              </w:rPr>
              <w:t xml:space="preserve"> ию</w:t>
            </w:r>
            <w:r>
              <w:rPr>
                <w:rFonts w:ascii="Times New Roman" w:hAnsi="Times New Roman"/>
                <w:bCs/>
                <w:sz w:val="28"/>
              </w:rPr>
              <w:t>н</w:t>
            </w:r>
            <w:r w:rsidR="00B33218">
              <w:rPr>
                <w:rFonts w:ascii="Times New Roman" w:hAnsi="Times New Roman"/>
                <w:bCs/>
                <w:sz w:val="28"/>
              </w:rPr>
              <w:t>я</w:t>
            </w:r>
            <w:r w:rsidR="004A410B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A346B">
              <w:rPr>
                <w:rFonts w:ascii="Times New Roman" w:hAnsi="Times New Roman"/>
                <w:bCs/>
                <w:sz w:val="28"/>
              </w:rPr>
              <w:t>202</w:t>
            </w: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506C28" w:rsidRPr="00506C28">
              <w:rPr>
                <w:rFonts w:ascii="Times New Roman" w:hAnsi="Times New Roman"/>
                <w:bCs/>
                <w:sz w:val="28"/>
              </w:rPr>
              <w:t xml:space="preserve"> года</w:t>
            </w:r>
            <w:r w:rsidR="005E4E46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  <w:tc>
          <w:tcPr>
            <w:tcW w:w="3084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79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bottom"/>
          </w:tcPr>
          <w:p w:rsidR="008E7A8A" w:rsidRPr="00AB0C0E" w:rsidRDefault="00E02547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E9264F">
              <w:rPr>
                <w:rFonts w:ascii="Times New Roman" w:hAnsi="Times New Roman"/>
                <w:bCs/>
                <w:sz w:val="28"/>
              </w:rPr>
              <w:t>3</w:t>
            </w:r>
            <w:r w:rsidR="005A346B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18</w:t>
            </w:r>
            <w:r w:rsidR="00545063">
              <w:rPr>
                <w:rFonts w:ascii="Times New Roman" w:hAnsi="Times New Roman"/>
                <w:bCs/>
                <w:sz w:val="28"/>
              </w:rPr>
              <w:t>5</w:t>
            </w:r>
            <w:r w:rsidR="00B33218">
              <w:rPr>
                <w:rFonts w:ascii="Times New Roman" w:hAnsi="Times New Roman"/>
                <w:bCs/>
                <w:sz w:val="28"/>
              </w:rPr>
              <w:t>-</w:t>
            </w:r>
            <w:r w:rsidR="005A346B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8E7A8A" w:rsidRPr="00EA5283">
        <w:tc>
          <w:tcPr>
            <w:tcW w:w="3091" w:type="dxa"/>
            <w:tcBorders>
              <w:top w:val="single" w:sz="4" w:space="0" w:color="auto"/>
            </w:tcBorders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:rsidR="008E7A8A" w:rsidRPr="00AB0C0E" w:rsidRDefault="00E3147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Максатиха</w:t>
            </w:r>
          </w:p>
        </w:tc>
        <w:tc>
          <w:tcPr>
            <w:tcW w:w="3112" w:type="dxa"/>
            <w:gridSpan w:val="2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59AF" w:rsidRDefault="004359AF" w:rsidP="0095144F">
      <w:pPr>
        <w:pStyle w:val="a3"/>
        <w:ind w:firstLine="0"/>
        <w:jc w:val="both"/>
      </w:pPr>
    </w:p>
    <w:p w:rsidR="00BF5C88" w:rsidRDefault="00545063" w:rsidP="009D6206">
      <w:pPr>
        <w:tabs>
          <w:tab w:val="left" w:pos="3960"/>
        </w:tabs>
        <w:spacing w:after="360"/>
        <w:ind w:firstLine="709"/>
        <w:jc w:val="center"/>
        <w:rPr>
          <w:sz w:val="28"/>
          <w:szCs w:val="28"/>
        </w:rPr>
      </w:pPr>
      <w:r w:rsidRPr="009A045B">
        <w:rPr>
          <w:b/>
          <w:sz w:val="28"/>
          <w:szCs w:val="28"/>
        </w:rPr>
        <w:t xml:space="preserve">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</w:r>
      <w:r w:rsidR="002E1A4A">
        <w:rPr>
          <w:b/>
          <w:bCs/>
          <w:sz w:val="28"/>
          <w:szCs w:val="20"/>
        </w:rPr>
        <w:t>депутатов Думы Максатихинского муниципального округа Тверской области первого созыва</w:t>
      </w:r>
    </w:p>
    <w:p w:rsidR="00421971" w:rsidRPr="0079409C" w:rsidRDefault="00545063" w:rsidP="00BF5C88">
      <w:pPr>
        <w:tabs>
          <w:tab w:val="left" w:pos="3960"/>
        </w:tabs>
        <w:spacing w:line="360" w:lineRule="auto"/>
        <w:ind w:firstLine="709"/>
        <w:jc w:val="both"/>
        <w:rPr>
          <w:b/>
          <w:spacing w:val="30"/>
          <w:sz w:val="28"/>
          <w:szCs w:val="28"/>
        </w:rPr>
      </w:pPr>
      <w:r>
        <w:rPr>
          <w:bCs/>
          <w:iCs/>
          <w:sz w:val="28"/>
          <w:szCs w:val="28"/>
        </w:rPr>
        <w:t>В соответствии с пунктом 9</w:t>
      </w:r>
      <w:r>
        <w:rPr>
          <w:bCs/>
          <w:iCs/>
          <w:sz w:val="28"/>
          <w:szCs w:val="28"/>
          <w:vertAlign w:val="superscript"/>
        </w:rPr>
        <w:t>1</w:t>
      </w:r>
      <w:r w:rsidRPr="009A045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статьи 26, статьями </w:t>
      </w:r>
      <w:r w:rsidRPr="009A045B">
        <w:rPr>
          <w:bCs/>
          <w:iCs/>
          <w:sz w:val="28"/>
          <w:szCs w:val="28"/>
        </w:rPr>
        <w:t xml:space="preserve"> 29, 57 Федерального закона «Об основных гарантиях избирательных прав и права на участие в референдуме граждан Российской Федерации», статьями 153, 154 Трудового кодекса Российской Федерации, </w:t>
      </w:r>
      <w:r>
        <w:rPr>
          <w:bCs/>
          <w:iCs/>
          <w:sz w:val="28"/>
          <w:szCs w:val="28"/>
        </w:rPr>
        <w:t>пунктом 10</w:t>
      </w:r>
      <w:r>
        <w:rPr>
          <w:bCs/>
          <w:iCs/>
          <w:sz w:val="28"/>
          <w:szCs w:val="28"/>
          <w:vertAlign w:val="superscript"/>
        </w:rPr>
        <w:t>1</w:t>
      </w:r>
      <w:r>
        <w:rPr>
          <w:bCs/>
          <w:iCs/>
          <w:sz w:val="28"/>
          <w:szCs w:val="28"/>
        </w:rPr>
        <w:t xml:space="preserve"> статьи 22, </w:t>
      </w:r>
      <w:r w:rsidRPr="009A045B">
        <w:rPr>
          <w:bCs/>
          <w:iCs/>
          <w:sz w:val="28"/>
          <w:szCs w:val="28"/>
        </w:rPr>
        <w:t>статьями</w:t>
      </w:r>
      <w:r>
        <w:rPr>
          <w:bCs/>
          <w:iCs/>
          <w:sz w:val="28"/>
          <w:szCs w:val="28"/>
        </w:rPr>
        <w:t xml:space="preserve"> </w:t>
      </w:r>
      <w:r w:rsidRPr="009A045B">
        <w:rPr>
          <w:bCs/>
          <w:iCs/>
          <w:sz w:val="28"/>
          <w:szCs w:val="28"/>
        </w:rPr>
        <w:t xml:space="preserve"> 25, 53 и на основании</w:t>
      </w:r>
      <w:r>
        <w:rPr>
          <w:bCs/>
          <w:iCs/>
          <w:sz w:val="28"/>
          <w:szCs w:val="28"/>
        </w:rPr>
        <w:t xml:space="preserve"> </w:t>
      </w:r>
      <w:r w:rsidRPr="00545063">
        <w:rPr>
          <w:bCs/>
          <w:iCs/>
          <w:sz w:val="28"/>
          <w:szCs w:val="28"/>
        </w:rPr>
        <w:t>постановления избирательной комиссии Тверской области от 22.04.2022 № 62/725-7 «О 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района»</w:t>
      </w:r>
      <w:r w:rsidR="00A47D89" w:rsidRPr="00545063">
        <w:rPr>
          <w:bCs/>
          <w:iCs/>
          <w:sz w:val="28"/>
          <w:szCs w:val="28"/>
        </w:rPr>
        <w:t xml:space="preserve">, </w:t>
      </w:r>
      <w:r w:rsidR="00421971" w:rsidRPr="0079409C">
        <w:rPr>
          <w:sz w:val="28"/>
          <w:szCs w:val="28"/>
        </w:rPr>
        <w:t>территориальная избирательна</w:t>
      </w:r>
      <w:r w:rsidR="006159B7" w:rsidRPr="0079409C">
        <w:rPr>
          <w:sz w:val="28"/>
          <w:szCs w:val="28"/>
        </w:rPr>
        <w:t>я комиссия Максатихинского</w:t>
      </w:r>
      <w:r w:rsidR="00421971" w:rsidRPr="0079409C">
        <w:rPr>
          <w:sz w:val="28"/>
          <w:szCs w:val="28"/>
        </w:rPr>
        <w:t xml:space="preserve"> района </w:t>
      </w:r>
      <w:r w:rsidR="00421971" w:rsidRPr="0079409C">
        <w:rPr>
          <w:b/>
          <w:spacing w:val="30"/>
          <w:sz w:val="28"/>
          <w:szCs w:val="28"/>
        </w:rPr>
        <w:t>постановляет:</w:t>
      </w:r>
    </w:p>
    <w:p w:rsidR="00545063" w:rsidRPr="009A045B" w:rsidRDefault="00545063" w:rsidP="00F466D7">
      <w:pPr>
        <w:spacing w:line="360" w:lineRule="auto"/>
        <w:ind w:firstLine="709"/>
        <w:jc w:val="both"/>
        <w:rPr>
          <w:bCs/>
          <w:spacing w:val="3"/>
          <w:kern w:val="28"/>
          <w:sz w:val="28"/>
          <w:szCs w:val="28"/>
        </w:rPr>
      </w:pPr>
      <w:r w:rsidRPr="009A045B">
        <w:rPr>
          <w:bCs/>
          <w:kern w:val="28"/>
          <w:sz w:val="28"/>
          <w:szCs w:val="28"/>
        </w:rPr>
        <w:t xml:space="preserve">Установить, что ежемесячные выплаты компенсации членам территориальных, участковых избирательных комиссий с правом решающего голоса, освобожденным от основной работы для </w:t>
      </w:r>
      <w:r w:rsidRPr="009A045B">
        <w:rPr>
          <w:bCs/>
          <w:spacing w:val="1"/>
          <w:kern w:val="28"/>
          <w:sz w:val="28"/>
          <w:szCs w:val="28"/>
        </w:rPr>
        <w:t>подготовки и проведения выборов</w:t>
      </w:r>
      <w:r w:rsidRPr="009A045B">
        <w:rPr>
          <w:bCs/>
          <w:kern w:val="28"/>
          <w:sz w:val="28"/>
          <w:szCs w:val="28"/>
        </w:rPr>
        <w:t xml:space="preserve"> </w:t>
      </w:r>
      <w:r w:rsidRPr="00545063">
        <w:rPr>
          <w:bCs/>
          <w:kern w:val="28"/>
          <w:sz w:val="28"/>
          <w:szCs w:val="28"/>
        </w:rPr>
        <w:t>депутатов Думы Максатихинского муниципального округа Тверской области первого созыва, за</w:t>
      </w:r>
      <w:r w:rsidRPr="009A045B">
        <w:rPr>
          <w:bCs/>
          <w:spacing w:val="1"/>
          <w:kern w:val="28"/>
          <w:sz w:val="28"/>
          <w:szCs w:val="28"/>
        </w:rPr>
        <w:t xml:space="preserve"> период, в течение которого они были освобождены от основной работы, определяются в размере их средней заработной платы, исчисленной за фактически отработанное время за 12 месяцев, предшествующих </w:t>
      </w:r>
      <w:r w:rsidRPr="009A045B">
        <w:rPr>
          <w:bCs/>
          <w:spacing w:val="3"/>
          <w:kern w:val="28"/>
          <w:sz w:val="28"/>
          <w:szCs w:val="28"/>
        </w:rPr>
        <w:t>освобождению от основной работы, но не более</w:t>
      </w:r>
      <w:r>
        <w:rPr>
          <w:bCs/>
          <w:spacing w:val="3"/>
          <w:kern w:val="28"/>
          <w:sz w:val="28"/>
          <w:szCs w:val="28"/>
        </w:rPr>
        <w:t xml:space="preserve"> 39997 </w:t>
      </w:r>
      <w:r w:rsidRPr="009A045B">
        <w:rPr>
          <w:bCs/>
          <w:spacing w:val="3"/>
          <w:kern w:val="28"/>
          <w:sz w:val="28"/>
          <w:szCs w:val="28"/>
        </w:rPr>
        <w:t>рублей.</w:t>
      </w:r>
    </w:p>
    <w:p w:rsidR="00545063" w:rsidRPr="009A045B" w:rsidRDefault="00545063" w:rsidP="00F466D7">
      <w:pPr>
        <w:spacing w:line="360" w:lineRule="auto"/>
        <w:ind w:firstLine="709"/>
        <w:jc w:val="both"/>
        <w:rPr>
          <w:bCs/>
          <w:kern w:val="28"/>
          <w:sz w:val="28"/>
        </w:rPr>
      </w:pPr>
      <w:r w:rsidRPr="009A045B">
        <w:rPr>
          <w:bCs/>
          <w:kern w:val="28"/>
          <w:sz w:val="28"/>
          <w:szCs w:val="28"/>
        </w:rPr>
        <w:lastRenderedPageBreak/>
        <w:t>2.</w:t>
      </w:r>
      <w:r w:rsidRPr="009A045B">
        <w:rPr>
          <w:bCs/>
          <w:kern w:val="28"/>
          <w:sz w:val="28"/>
          <w:szCs w:val="28"/>
        </w:rPr>
        <w:tab/>
        <w:t xml:space="preserve">Установить, что часовая ставка дополнительной оплаты труда </w:t>
      </w:r>
      <w:r>
        <w:rPr>
          <w:bCs/>
          <w:kern w:val="28"/>
          <w:sz w:val="28"/>
          <w:szCs w:val="28"/>
        </w:rPr>
        <w:t xml:space="preserve">(вознаграждение) </w:t>
      </w:r>
      <w:r w:rsidRPr="009A045B">
        <w:rPr>
          <w:bCs/>
          <w:kern w:val="28"/>
          <w:sz w:val="28"/>
          <w:szCs w:val="28"/>
        </w:rPr>
        <w:t xml:space="preserve">председателя территориальной избирательной комиссии, работающего на постоянной (штатной) основе, определяется исходя из размера </w:t>
      </w:r>
      <w:r w:rsidRPr="009A045B">
        <w:rPr>
          <w:bCs/>
          <w:kern w:val="28"/>
          <w:sz w:val="28"/>
        </w:rPr>
        <w:t>ежемесячного денежного содержания,  установленного законом Тверской области от 2</w:t>
      </w:r>
      <w:r>
        <w:rPr>
          <w:bCs/>
          <w:kern w:val="28"/>
          <w:sz w:val="28"/>
        </w:rPr>
        <w:t>5.02.</w:t>
      </w:r>
      <w:r w:rsidRPr="009A045B">
        <w:rPr>
          <w:bCs/>
          <w:kern w:val="28"/>
          <w:sz w:val="28"/>
        </w:rPr>
        <w:t xml:space="preserve">2005 года № 16-ЗО «О статусе и социальных гарантиях лиц, замещающих государственные должности», Постановлением Губернатора Тверской области от 03.08.2011 г. №24-пг «Об утверждении размера ежемесячного денежного вознаграждения Губернатора Тверской области и лиц, замещающих государственные должности Тверской области», Постановлением Губернатора Тверской области от 03.08.2011 г. №25-пг «Об утверждении размера ежемесячного денежного поощрения Губернатора Тверской области  и лиц, замещающих государственные должности Тверской </w:t>
      </w:r>
      <w:r>
        <w:rPr>
          <w:bCs/>
          <w:kern w:val="28"/>
          <w:sz w:val="28"/>
        </w:rPr>
        <w:t>области»</w:t>
      </w:r>
      <w:r w:rsidRPr="009A045B">
        <w:rPr>
          <w:bCs/>
          <w:kern w:val="28"/>
          <w:sz w:val="28"/>
        </w:rPr>
        <w:t>.</w:t>
      </w:r>
    </w:p>
    <w:p w:rsidR="00545063" w:rsidRPr="009A045B" w:rsidRDefault="00545063" w:rsidP="00F466D7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9A045B">
        <w:rPr>
          <w:bCs/>
          <w:kern w:val="28"/>
          <w:sz w:val="28"/>
          <w:szCs w:val="28"/>
        </w:rPr>
        <w:t>3. Установить размер дополните</w:t>
      </w:r>
      <w:r>
        <w:rPr>
          <w:bCs/>
          <w:kern w:val="28"/>
          <w:sz w:val="28"/>
          <w:szCs w:val="28"/>
        </w:rPr>
        <w:t>льной оплаты труда</w:t>
      </w:r>
      <w:r w:rsidRPr="009A045B">
        <w:rPr>
          <w:bCs/>
          <w:kern w:val="28"/>
          <w:sz w:val="28"/>
          <w:szCs w:val="28"/>
        </w:rPr>
        <w:t xml:space="preserve"> заместителю председателя, секретарю и члену территориальной избирательной комиссии</w:t>
      </w:r>
      <w:r>
        <w:rPr>
          <w:bCs/>
          <w:kern w:val="28"/>
          <w:sz w:val="28"/>
          <w:szCs w:val="28"/>
        </w:rPr>
        <w:t xml:space="preserve"> с правом решающего голоса Максатихинского района</w:t>
      </w:r>
      <w:r w:rsidRPr="009A045B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 xml:space="preserve">за 1 час работы в территориальной избирательной комиссии в будние дни (с 6.00 до 22.00) </w:t>
      </w:r>
      <w:r w:rsidRPr="009A045B">
        <w:rPr>
          <w:bCs/>
          <w:kern w:val="28"/>
          <w:sz w:val="28"/>
          <w:szCs w:val="28"/>
        </w:rPr>
        <w:t xml:space="preserve"> в период подготовки и проведения выборов </w:t>
      </w:r>
      <w:r w:rsidRPr="00545063">
        <w:rPr>
          <w:bCs/>
          <w:kern w:val="28"/>
          <w:sz w:val="28"/>
          <w:szCs w:val="28"/>
        </w:rPr>
        <w:t>депутатов Думы Максатихинского муниципального округа Тверской области первого созыва</w:t>
      </w:r>
      <w:r>
        <w:rPr>
          <w:szCs w:val="28"/>
        </w:rPr>
        <w:t xml:space="preserve"> </w:t>
      </w:r>
      <w:r>
        <w:rPr>
          <w:bCs/>
          <w:kern w:val="28"/>
          <w:sz w:val="28"/>
          <w:szCs w:val="28"/>
        </w:rPr>
        <w:t>(приложение №1)</w:t>
      </w:r>
      <w:r w:rsidRPr="009A045B">
        <w:rPr>
          <w:bCs/>
          <w:kern w:val="28"/>
          <w:sz w:val="28"/>
          <w:szCs w:val="28"/>
        </w:rPr>
        <w:t xml:space="preserve">. </w:t>
      </w:r>
    </w:p>
    <w:p w:rsidR="00545063" w:rsidRDefault="00545063" w:rsidP="00F466D7">
      <w:pPr>
        <w:spacing w:line="360" w:lineRule="auto"/>
        <w:ind w:firstLine="708"/>
        <w:jc w:val="both"/>
        <w:rPr>
          <w:bCs/>
          <w:kern w:val="28"/>
          <w:sz w:val="28"/>
          <w:szCs w:val="28"/>
        </w:rPr>
      </w:pPr>
      <w:r w:rsidRPr="009A045B">
        <w:rPr>
          <w:spacing w:val="1"/>
          <w:sz w:val="28"/>
          <w:szCs w:val="28"/>
        </w:rPr>
        <w:t xml:space="preserve">4. </w:t>
      </w:r>
      <w:r w:rsidRPr="007B5E8F">
        <w:rPr>
          <w:spacing w:val="1"/>
          <w:sz w:val="28"/>
          <w:szCs w:val="28"/>
        </w:rPr>
        <w:t xml:space="preserve">Установить размер дополнительной оплаты труда председателю, заместителю председателя, секретарю и члену участковой избирательной комиссии с правом решающего голоса за 1 час работы в участковой избирательной комиссии в будние дни (с 6.00 до 22.00)  в период подготовки и проведения выборов </w:t>
      </w:r>
      <w:r w:rsidRPr="00545063">
        <w:rPr>
          <w:bCs/>
          <w:kern w:val="28"/>
          <w:sz w:val="28"/>
          <w:szCs w:val="28"/>
        </w:rPr>
        <w:t>депутатов Думы Максатихинского муниципального округа Тверской области первого созыва</w:t>
      </w:r>
      <w:r>
        <w:rPr>
          <w:szCs w:val="28"/>
        </w:rPr>
        <w:t xml:space="preserve"> </w:t>
      </w:r>
      <w:r>
        <w:rPr>
          <w:bCs/>
          <w:kern w:val="28"/>
          <w:sz w:val="28"/>
          <w:szCs w:val="28"/>
        </w:rPr>
        <w:t>(приложение №2).</w:t>
      </w:r>
    </w:p>
    <w:p w:rsidR="00545063" w:rsidRPr="009A045B" w:rsidRDefault="00545063" w:rsidP="009D4288">
      <w:pPr>
        <w:spacing w:line="360" w:lineRule="auto"/>
        <w:ind w:firstLine="708"/>
        <w:jc w:val="both"/>
        <w:rPr>
          <w:bCs/>
          <w:kern w:val="28"/>
          <w:sz w:val="28"/>
          <w:szCs w:val="28"/>
        </w:rPr>
      </w:pPr>
      <w:r w:rsidRPr="009A045B">
        <w:rPr>
          <w:bCs/>
          <w:kern w:val="28"/>
          <w:sz w:val="28"/>
          <w:szCs w:val="28"/>
        </w:rPr>
        <w:t>5.</w:t>
      </w:r>
      <w:r w:rsidRPr="009A045B">
        <w:rPr>
          <w:bCs/>
          <w:kern w:val="28"/>
          <w:sz w:val="28"/>
          <w:szCs w:val="28"/>
        </w:rPr>
        <w:tab/>
        <w:t xml:space="preserve">Утвердить Порядок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</w:t>
      </w:r>
      <w:r w:rsidRPr="009A045B">
        <w:rPr>
          <w:bCs/>
          <w:kern w:val="28"/>
          <w:sz w:val="28"/>
          <w:szCs w:val="28"/>
        </w:rPr>
        <w:lastRenderedPageBreak/>
        <w:t xml:space="preserve">проведения </w:t>
      </w:r>
      <w:r w:rsidRPr="009A045B">
        <w:rPr>
          <w:bCs/>
          <w:spacing w:val="1"/>
          <w:kern w:val="28"/>
          <w:sz w:val="28"/>
          <w:szCs w:val="28"/>
        </w:rPr>
        <w:t>выборов</w:t>
      </w:r>
      <w:r w:rsidRPr="009A045B">
        <w:rPr>
          <w:bCs/>
          <w:kern w:val="28"/>
          <w:sz w:val="28"/>
          <w:szCs w:val="28"/>
        </w:rPr>
        <w:t xml:space="preserve"> </w:t>
      </w:r>
      <w:r w:rsidR="009D4288" w:rsidRPr="00545063">
        <w:rPr>
          <w:bCs/>
          <w:kern w:val="28"/>
          <w:sz w:val="28"/>
          <w:szCs w:val="28"/>
        </w:rPr>
        <w:t>депутатов Думы Максатихинского муниципального округа Тверской области первого созыва</w:t>
      </w:r>
      <w:r>
        <w:rPr>
          <w:bCs/>
          <w:kern w:val="28"/>
          <w:sz w:val="28"/>
          <w:szCs w:val="28"/>
        </w:rPr>
        <w:t xml:space="preserve"> (приложение 3</w:t>
      </w:r>
      <w:r w:rsidRPr="009A045B">
        <w:rPr>
          <w:bCs/>
          <w:kern w:val="28"/>
          <w:sz w:val="28"/>
          <w:szCs w:val="28"/>
        </w:rPr>
        <w:t>).</w:t>
      </w:r>
    </w:p>
    <w:tbl>
      <w:tblPr>
        <w:tblpPr w:leftFromText="180" w:rightFromText="180" w:vertAnchor="text" w:horzAnchor="margin" w:tblpX="-426" w:tblpY="851"/>
        <w:tblW w:w="9782" w:type="dxa"/>
        <w:tblLook w:val="04A0"/>
      </w:tblPr>
      <w:tblGrid>
        <w:gridCol w:w="5387"/>
        <w:gridCol w:w="4395"/>
      </w:tblGrid>
      <w:tr w:rsidR="0096473A" w:rsidRPr="00662369" w:rsidTr="00662369">
        <w:tc>
          <w:tcPr>
            <w:tcW w:w="5387" w:type="dxa"/>
            <w:hideMark/>
          </w:tcPr>
          <w:p w:rsidR="0096473A" w:rsidRPr="00662369" w:rsidRDefault="0096473A" w:rsidP="009D6206">
            <w:pPr>
              <w:jc w:val="center"/>
              <w:rPr>
                <w:sz w:val="28"/>
                <w:szCs w:val="28"/>
              </w:rPr>
            </w:pPr>
            <w:r w:rsidRPr="00662369">
              <w:rPr>
                <w:sz w:val="28"/>
                <w:szCs w:val="28"/>
              </w:rPr>
              <w:t xml:space="preserve">Председатель </w:t>
            </w:r>
          </w:p>
          <w:p w:rsidR="0096473A" w:rsidRPr="00662369" w:rsidRDefault="0096473A" w:rsidP="009D6206">
            <w:pPr>
              <w:jc w:val="center"/>
              <w:rPr>
                <w:sz w:val="28"/>
                <w:szCs w:val="28"/>
              </w:rPr>
            </w:pPr>
            <w:r w:rsidRPr="00662369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395" w:type="dxa"/>
            <w:vAlign w:val="bottom"/>
            <w:hideMark/>
          </w:tcPr>
          <w:p w:rsidR="0096473A" w:rsidRPr="00662369" w:rsidRDefault="0096473A" w:rsidP="009D620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62369">
              <w:rPr>
                <w:color w:val="FF0000"/>
                <w:sz w:val="28"/>
                <w:szCs w:val="28"/>
              </w:rPr>
              <w:t xml:space="preserve">                            </w:t>
            </w:r>
            <w:r w:rsidR="009D6206">
              <w:rPr>
                <w:color w:val="FF0000"/>
                <w:sz w:val="28"/>
                <w:szCs w:val="28"/>
              </w:rPr>
              <w:t xml:space="preserve"> </w:t>
            </w:r>
            <w:r w:rsidR="00662369">
              <w:rPr>
                <w:color w:val="FF0000"/>
                <w:sz w:val="28"/>
                <w:szCs w:val="28"/>
              </w:rPr>
              <w:t xml:space="preserve"> </w:t>
            </w:r>
            <w:r w:rsidR="009D6206">
              <w:rPr>
                <w:color w:val="FF0000"/>
                <w:sz w:val="28"/>
                <w:szCs w:val="28"/>
              </w:rPr>
              <w:t xml:space="preserve">       </w:t>
            </w:r>
            <w:r w:rsidRPr="00662369">
              <w:rPr>
                <w:sz w:val="28"/>
                <w:szCs w:val="28"/>
              </w:rPr>
              <w:t>В.А. Серов</w:t>
            </w:r>
          </w:p>
        </w:tc>
      </w:tr>
      <w:tr w:rsidR="0096473A" w:rsidRPr="00662369" w:rsidTr="00662369">
        <w:tc>
          <w:tcPr>
            <w:tcW w:w="5387" w:type="dxa"/>
          </w:tcPr>
          <w:p w:rsidR="0096473A" w:rsidRPr="00662369" w:rsidRDefault="0096473A" w:rsidP="009D6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bottom"/>
          </w:tcPr>
          <w:p w:rsidR="0096473A" w:rsidRPr="00662369" w:rsidRDefault="0096473A" w:rsidP="009D620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96473A" w:rsidRPr="00662369" w:rsidTr="00662369">
        <w:tc>
          <w:tcPr>
            <w:tcW w:w="5387" w:type="dxa"/>
            <w:hideMark/>
          </w:tcPr>
          <w:p w:rsidR="0096473A" w:rsidRPr="00662369" w:rsidRDefault="0096473A" w:rsidP="009D6206">
            <w:pPr>
              <w:jc w:val="center"/>
              <w:rPr>
                <w:sz w:val="28"/>
                <w:szCs w:val="28"/>
              </w:rPr>
            </w:pPr>
            <w:r w:rsidRPr="00662369">
              <w:rPr>
                <w:sz w:val="28"/>
                <w:szCs w:val="28"/>
              </w:rPr>
              <w:t>Секретарь</w:t>
            </w:r>
          </w:p>
          <w:p w:rsidR="0096473A" w:rsidRPr="00662369" w:rsidRDefault="0096473A" w:rsidP="009D6206">
            <w:pPr>
              <w:jc w:val="center"/>
              <w:rPr>
                <w:sz w:val="28"/>
                <w:szCs w:val="28"/>
              </w:rPr>
            </w:pPr>
            <w:r w:rsidRPr="00662369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395" w:type="dxa"/>
            <w:vAlign w:val="bottom"/>
            <w:hideMark/>
          </w:tcPr>
          <w:p w:rsidR="0096473A" w:rsidRPr="00662369" w:rsidRDefault="0096473A" w:rsidP="009D620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662369">
              <w:rPr>
                <w:bCs/>
                <w:iCs/>
                <w:sz w:val="28"/>
                <w:szCs w:val="28"/>
              </w:rPr>
              <w:t xml:space="preserve">                           </w:t>
            </w:r>
            <w:r w:rsidR="008E5FE9" w:rsidRPr="00662369">
              <w:rPr>
                <w:bCs/>
                <w:iCs/>
                <w:sz w:val="28"/>
                <w:szCs w:val="28"/>
              </w:rPr>
              <w:t xml:space="preserve">        </w:t>
            </w:r>
            <w:r w:rsidR="00662369">
              <w:rPr>
                <w:bCs/>
                <w:iCs/>
                <w:sz w:val="28"/>
                <w:szCs w:val="28"/>
              </w:rPr>
              <w:t xml:space="preserve"> </w:t>
            </w:r>
            <w:r w:rsidRPr="00662369">
              <w:rPr>
                <w:bCs/>
                <w:iCs/>
                <w:sz w:val="28"/>
                <w:szCs w:val="28"/>
              </w:rPr>
              <w:t>Г.Н. Хилкова</w:t>
            </w:r>
          </w:p>
        </w:tc>
      </w:tr>
      <w:tr w:rsidR="0096473A" w:rsidRPr="00662369" w:rsidTr="00662369">
        <w:tc>
          <w:tcPr>
            <w:tcW w:w="5387" w:type="dxa"/>
          </w:tcPr>
          <w:p w:rsidR="0096473A" w:rsidRPr="00662369" w:rsidRDefault="0096473A" w:rsidP="00BF5C88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bottom"/>
          </w:tcPr>
          <w:p w:rsidR="0096473A" w:rsidRPr="00662369" w:rsidRDefault="0096473A" w:rsidP="00BF5C88">
            <w:pPr>
              <w:keepNext/>
              <w:autoSpaceDE w:val="0"/>
              <w:autoSpaceDN w:val="0"/>
              <w:adjustRightInd w:val="0"/>
              <w:spacing w:line="360" w:lineRule="auto"/>
              <w:ind w:firstLine="709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:rsidR="00EF0885" w:rsidRPr="00EF0885" w:rsidRDefault="00EF0885" w:rsidP="009D6206">
      <w:pPr>
        <w:spacing w:line="360" w:lineRule="auto"/>
        <w:ind w:firstLine="709"/>
        <w:jc w:val="both"/>
        <w:rPr>
          <w:sz w:val="28"/>
          <w:szCs w:val="28"/>
        </w:rPr>
      </w:pPr>
    </w:p>
    <w:sectPr w:rsidR="00EF0885" w:rsidRPr="00EF0885" w:rsidSect="009D6206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64" w:rsidRDefault="00311864" w:rsidP="00D03246">
      <w:r>
        <w:separator/>
      </w:r>
    </w:p>
  </w:endnote>
  <w:endnote w:type="continuationSeparator" w:id="0">
    <w:p w:rsidR="00311864" w:rsidRDefault="00311864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64" w:rsidRDefault="00311864" w:rsidP="00D03246">
      <w:r>
        <w:separator/>
      </w:r>
    </w:p>
  </w:footnote>
  <w:footnote w:type="continuationSeparator" w:id="0">
    <w:p w:rsidR="00311864" w:rsidRDefault="00311864" w:rsidP="00D03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46" w:rsidRDefault="000F2B83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52C4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6206">
      <w:rPr>
        <w:rStyle w:val="a9"/>
        <w:noProof/>
      </w:rPr>
      <w:t>2</w:t>
    </w:r>
    <w:r>
      <w:rPr>
        <w:rStyle w:val="a9"/>
      </w:rPr>
      <w:fldChar w:fldCharType="end"/>
    </w:r>
  </w:p>
  <w:p w:rsidR="00352C46" w:rsidRDefault="00352C4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46" w:rsidRDefault="00352C46" w:rsidP="00352C46">
    <w:pPr>
      <w:pStyle w:val="a7"/>
      <w:framePr w:wrap="around" w:vAnchor="text" w:hAnchor="margin" w:xAlign="center" w:y="1"/>
      <w:rPr>
        <w:rStyle w:val="a9"/>
      </w:rPr>
    </w:pPr>
  </w:p>
  <w:p w:rsidR="00352C46" w:rsidRDefault="00352C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21C"/>
    <w:multiLevelType w:val="multilevel"/>
    <w:tmpl w:val="B40E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BE2960"/>
    <w:multiLevelType w:val="multilevel"/>
    <w:tmpl w:val="2152A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20220"/>
    <w:multiLevelType w:val="hybridMultilevel"/>
    <w:tmpl w:val="5E22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E1BBF"/>
    <w:multiLevelType w:val="hybridMultilevel"/>
    <w:tmpl w:val="BB22ACCE"/>
    <w:lvl w:ilvl="0" w:tplc="DEA05EF8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41340"/>
    <w:multiLevelType w:val="hybridMultilevel"/>
    <w:tmpl w:val="1C28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8548EA"/>
    <w:multiLevelType w:val="hybridMultilevel"/>
    <w:tmpl w:val="E3828C92"/>
    <w:lvl w:ilvl="0" w:tplc="96D0197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C8501DC"/>
    <w:multiLevelType w:val="singleLevel"/>
    <w:tmpl w:val="2C66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3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73793"/>
    <w:multiLevelType w:val="hybridMultilevel"/>
    <w:tmpl w:val="E00013D6"/>
    <w:lvl w:ilvl="0" w:tplc="3332724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3E4F94"/>
    <w:multiLevelType w:val="hybridMultilevel"/>
    <w:tmpl w:val="4C2C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4B0568"/>
    <w:multiLevelType w:val="multilevel"/>
    <w:tmpl w:val="32C2BA3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2">
    <w:nsid w:val="6E015AB6"/>
    <w:multiLevelType w:val="hybridMultilevel"/>
    <w:tmpl w:val="6A2A3A3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3"/>
  </w:num>
  <w:num w:numId="5">
    <w:abstractNumId w:val="17"/>
  </w:num>
  <w:num w:numId="6">
    <w:abstractNumId w:val="1"/>
  </w:num>
  <w:num w:numId="7">
    <w:abstractNumId w:val="4"/>
  </w:num>
  <w:num w:numId="8">
    <w:abstractNumId w:val="25"/>
  </w:num>
  <w:num w:numId="9">
    <w:abstractNumId w:val="24"/>
  </w:num>
  <w:num w:numId="10">
    <w:abstractNumId w:val="10"/>
  </w:num>
  <w:num w:numId="11">
    <w:abstractNumId w:val="18"/>
  </w:num>
  <w:num w:numId="12">
    <w:abstractNumId w:val="2"/>
  </w:num>
  <w:num w:numId="13">
    <w:abstractNumId w:val="26"/>
  </w:num>
  <w:num w:numId="14">
    <w:abstractNumId w:val="9"/>
  </w:num>
  <w:num w:numId="15">
    <w:abstractNumId w:val="2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</w:num>
  <w:num w:numId="21">
    <w:abstractNumId w:val="8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246"/>
    <w:rsid w:val="00000A05"/>
    <w:rsid w:val="00002684"/>
    <w:rsid w:val="00025578"/>
    <w:rsid w:val="00031A76"/>
    <w:rsid w:val="000506B4"/>
    <w:rsid w:val="00053E61"/>
    <w:rsid w:val="00071F9B"/>
    <w:rsid w:val="00092E67"/>
    <w:rsid w:val="00097105"/>
    <w:rsid w:val="000A0BF4"/>
    <w:rsid w:val="000B1306"/>
    <w:rsid w:val="000C6ADB"/>
    <w:rsid w:val="000E3D27"/>
    <w:rsid w:val="000F2B83"/>
    <w:rsid w:val="0010684D"/>
    <w:rsid w:val="00106D5E"/>
    <w:rsid w:val="00114EB6"/>
    <w:rsid w:val="00134C39"/>
    <w:rsid w:val="00140B19"/>
    <w:rsid w:val="00155E15"/>
    <w:rsid w:val="00164405"/>
    <w:rsid w:val="0016569C"/>
    <w:rsid w:val="00194BDB"/>
    <w:rsid w:val="001A6809"/>
    <w:rsid w:val="001B3E60"/>
    <w:rsid w:val="001C22F6"/>
    <w:rsid w:val="001E0899"/>
    <w:rsid w:val="001F25A9"/>
    <w:rsid w:val="00223FD3"/>
    <w:rsid w:val="00225B1E"/>
    <w:rsid w:val="00236EC4"/>
    <w:rsid w:val="00237A4D"/>
    <w:rsid w:val="00243EA8"/>
    <w:rsid w:val="0024481F"/>
    <w:rsid w:val="0024728D"/>
    <w:rsid w:val="00247524"/>
    <w:rsid w:val="00250928"/>
    <w:rsid w:val="00260DFF"/>
    <w:rsid w:val="00262536"/>
    <w:rsid w:val="002638AB"/>
    <w:rsid w:val="002761F3"/>
    <w:rsid w:val="002805B9"/>
    <w:rsid w:val="002810B2"/>
    <w:rsid w:val="00287B44"/>
    <w:rsid w:val="00294C56"/>
    <w:rsid w:val="00294F06"/>
    <w:rsid w:val="00296F85"/>
    <w:rsid w:val="002B3752"/>
    <w:rsid w:val="002B5CEE"/>
    <w:rsid w:val="002C160B"/>
    <w:rsid w:val="002D3B16"/>
    <w:rsid w:val="002E1A4A"/>
    <w:rsid w:val="00303F65"/>
    <w:rsid w:val="00310423"/>
    <w:rsid w:val="00311864"/>
    <w:rsid w:val="00312A15"/>
    <w:rsid w:val="00314248"/>
    <w:rsid w:val="0031774A"/>
    <w:rsid w:val="00336334"/>
    <w:rsid w:val="00344B4C"/>
    <w:rsid w:val="00347109"/>
    <w:rsid w:val="00347474"/>
    <w:rsid w:val="00352C46"/>
    <w:rsid w:val="00360B54"/>
    <w:rsid w:val="00366398"/>
    <w:rsid w:val="00370BDF"/>
    <w:rsid w:val="003801CC"/>
    <w:rsid w:val="003847B4"/>
    <w:rsid w:val="003931FA"/>
    <w:rsid w:val="00395362"/>
    <w:rsid w:val="003A2474"/>
    <w:rsid w:val="003C20F6"/>
    <w:rsid w:val="003C45CE"/>
    <w:rsid w:val="003C5DE7"/>
    <w:rsid w:val="003C755A"/>
    <w:rsid w:val="003D4CCA"/>
    <w:rsid w:val="003E15F5"/>
    <w:rsid w:val="003E3BC1"/>
    <w:rsid w:val="00405E27"/>
    <w:rsid w:val="004163FF"/>
    <w:rsid w:val="00421971"/>
    <w:rsid w:val="004308F3"/>
    <w:rsid w:val="00435446"/>
    <w:rsid w:val="004359AF"/>
    <w:rsid w:val="004459E9"/>
    <w:rsid w:val="004648F9"/>
    <w:rsid w:val="004753FC"/>
    <w:rsid w:val="00482A70"/>
    <w:rsid w:val="0049216C"/>
    <w:rsid w:val="00493000"/>
    <w:rsid w:val="00493790"/>
    <w:rsid w:val="00495935"/>
    <w:rsid w:val="004A410B"/>
    <w:rsid w:val="004C6F6A"/>
    <w:rsid w:val="004D0587"/>
    <w:rsid w:val="004E743A"/>
    <w:rsid w:val="004F3D5B"/>
    <w:rsid w:val="004F6018"/>
    <w:rsid w:val="00506C28"/>
    <w:rsid w:val="005118CB"/>
    <w:rsid w:val="00522167"/>
    <w:rsid w:val="00536B0D"/>
    <w:rsid w:val="00545063"/>
    <w:rsid w:val="005542F7"/>
    <w:rsid w:val="005572DD"/>
    <w:rsid w:val="00561BCA"/>
    <w:rsid w:val="00573C9F"/>
    <w:rsid w:val="005749C9"/>
    <w:rsid w:val="00582BFC"/>
    <w:rsid w:val="005964D2"/>
    <w:rsid w:val="005A346B"/>
    <w:rsid w:val="005B1851"/>
    <w:rsid w:val="005C4E83"/>
    <w:rsid w:val="005C5300"/>
    <w:rsid w:val="005C75CD"/>
    <w:rsid w:val="005D7DD1"/>
    <w:rsid w:val="005E4E46"/>
    <w:rsid w:val="00602B18"/>
    <w:rsid w:val="006055D9"/>
    <w:rsid w:val="00611521"/>
    <w:rsid w:val="006159B7"/>
    <w:rsid w:val="00626FD3"/>
    <w:rsid w:val="00627DC2"/>
    <w:rsid w:val="00637206"/>
    <w:rsid w:val="00642E30"/>
    <w:rsid w:val="00657F19"/>
    <w:rsid w:val="00662369"/>
    <w:rsid w:val="00674472"/>
    <w:rsid w:val="00681471"/>
    <w:rsid w:val="006932FA"/>
    <w:rsid w:val="00694E14"/>
    <w:rsid w:val="006C14F0"/>
    <w:rsid w:val="006C5D85"/>
    <w:rsid w:val="006D1942"/>
    <w:rsid w:val="006E41F8"/>
    <w:rsid w:val="006E5DCF"/>
    <w:rsid w:val="006E6B80"/>
    <w:rsid w:val="006E7AE1"/>
    <w:rsid w:val="006F2C50"/>
    <w:rsid w:val="0070249A"/>
    <w:rsid w:val="00705735"/>
    <w:rsid w:val="00714443"/>
    <w:rsid w:val="0071559A"/>
    <w:rsid w:val="00723B68"/>
    <w:rsid w:val="00724408"/>
    <w:rsid w:val="007506EB"/>
    <w:rsid w:val="00763332"/>
    <w:rsid w:val="00765C30"/>
    <w:rsid w:val="0077639C"/>
    <w:rsid w:val="00793FBB"/>
    <w:rsid w:val="0079409C"/>
    <w:rsid w:val="007C028F"/>
    <w:rsid w:val="007C094C"/>
    <w:rsid w:val="007C1FEE"/>
    <w:rsid w:val="007C4330"/>
    <w:rsid w:val="007C572B"/>
    <w:rsid w:val="007C6BD1"/>
    <w:rsid w:val="007D577C"/>
    <w:rsid w:val="007E74B7"/>
    <w:rsid w:val="007F03B1"/>
    <w:rsid w:val="008128C7"/>
    <w:rsid w:val="008178D9"/>
    <w:rsid w:val="00827533"/>
    <w:rsid w:val="00862947"/>
    <w:rsid w:val="00865021"/>
    <w:rsid w:val="00876B83"/>
    <w:rsid w:val="00880971"/>
    <w:rsid w:val="008873C6"/>
    <w:rsid w:val="008A33CA"/>
    <w:rsid w:val="008A556C"/>
    <w:rsid w:val="008A5EFE"/>
    <w:rsid w:val="008A6203"/>
    <w:rsid w:val="008B21F0"/>
    <w:rsid w:val="008B4733"/>
    <w:rsid w:val="008B5836"/>
    <w:rsid w:val="008B6805"/>
    <w:rsid w:val="008B7C46"/>
    <w:rsid w:val="008C06A3"/>
    <w:rsid w:val="008D2CF5"/>
    <w:rsid w:val="008D2D65"/>
    <w:rsid w:val="008E5FE9"/>
    <w:rsid w:val="008E7A8A"/>
    <w:rsid w:val="008F4188"/>
    <w:rsid w:val="008F5AB3"/>
    <w:rsid w:val="00902025"/>
    <w:rsid w:val="0090540E"/>
    <w:rsid w:val="009077C6"/>
    <w:rsid w:val="00913214"/>
    <w:rsid w:val="00913CF8"/>
    <w:rsid w:val="00913F3C"/>
    <w:rsid w:val="00922F0E"/>
    <w:rsid w:val="009275DE"/>
    <w:rsid w:val="009406C2"/>
    <w:rsid w:val="009438D5"/>
    <w:rsid w:val="009462CF"/>
    <w:rsid w:val="0095144F"/>
    <w:rsid w:val="00952431"/>
    <w:rsid w:val="0095403E"/>
    <w:rsid w:val="00955295"/>
    <w:rsid w:val="009563D1"/>
    <w:rsid w:val="00956F0C"/>
    <w:rsid w:val="0096473A"/>
    <w:rsid w:val="00974C93"/>
    <w:rsid w:val="009833D5"/>
    <w:rsid w:val="00987F15"/>
    <w:rsid w:val="00991CD0"/>
    <w:rsid w:val="00992D43"/>
    <w:rsid w:val="00992E93"/>
    <w:rsid w:val="009B563D"/>
    <w:rsid w:val="009C3BC9"/>
    <w:rsid w:val="009C75C7"/>
    <w:rsid w:val="009D4288"/>
    <w:rsid w:val="009D6206"/>
    <w:rsid w:val="009D6B1C"/>
    <w:rsid w:val="009F1B92"/>
    <w:rsid w:val="009F2BFB"/>
    <w:rsid w:val="009F3374"/>
    <w:rsid w:val="009F3640"/>
    <w:rsid w:val="00A03F77"/>
    <w:rsid w:val="00A3453C"/>
    <w:rsid w:val="00A47D89"/>
    <w:rsid w:val="00A520FB"/>
    <w:rsid w:val="00A524D6"/>
    <w:rsid w:val="00A55730"/>
    <w:rsid w:val="00A57F14"/>
    <w:rsid w:val="00A71446"/>
    <w:rsid w:val="00A726FA"/>
    <w:rsid w:val="00A73F27"/>
    <w:rsid w:val="00A8000D"/>
    <w:rsid w:val="00A810D7"/>
    <w:rsid w:val="00A83248"/>
    <w:rsid w:val="00A929B3"/>
    <w:rsid w:val="00A93511"/>
    <w:rsid w:val="00AA4642"/>
    <w:rsid w:val="00AB5AB4"/>
    <w:rsid w:val="00AC2D5E"/>
    <w:rsid w:val="00AF7CBA"/>
    <w:rsid w:val="00B03C67"/>
    <w:rsid w:val="00B13F25"/>
    <w:rsid w:val="00B14331"/>
    <w:rsid w:val="00B14E1E"/>
    <w:rsid w:val="00B22B0E"/>
    <w:rsid w:val="00B33218"/>
    <w:rsid w:val="00B3478E"/>
    <w:rsid w:val="00B41D3A"/>
    <w:rsid w:val="00B4628B"/>
    <w:rsid w:val="00B519CE"/>
    <w:rsid w:val="00B51BF9"/>
    <w:rsid w:val="00B828A9"/>
    <w:rsid w:val="00BA05ED"/>
    <w:rsid w:val="00BA4CAD"/>
    <w:rsid w:val="00BC13E7"/>
    <w:rsid w:val="00BC3F69"/>
    <w:rsid w:val="00BC5B9D"/>
    <w:rsid w:val="00BC626D"/>
    <w:rsid w:val="00BD70DF"/>
    <w:rsid w:val="00BE558A"/>
    <w:rsid w:val="00BE58AB"/>
    <w:rsid w:val="00BF0A71"/>
    <w:rsid w:val="00BF129B"/>
    <w:rsid w:val="00BF5C88"/>
    <w:rsid w:val="00C13E91"/>
    <w:rsid w:val="00C17DA9"/>
    <w:rsid w:val="00C2368D"/>
    <w:rsid w:val="00C24EAD"/>
    <w:rsid w:val="00C34739"/>
    <w:rsid w:val="00C42091"/>
    <w:rsid w:val="00C44B0F"/>
    <w:rsid w:val="00C515CE"/>
    <w:rsid w:val="00C57846"/>
    <w:rsid w:val="00C67C67"/>
    <w:rsid w:val="00CA5574"/>
    <w:rsid w:val="00CA7E44"/>
    <w:rsid w:val="00CB1CC1"/>
    <w:rsid w:val="00CB2607"/>
    <w:rsid w:val="00CB7A73"/>
    <w:rsid w:val="00CC25AB"/>
    <w:rsid w:val="00CC66B6"/>
    <w:rsid w:val="00CE57C7"/>
    <w:rsid w:val="00CF38E1"/>
    <w:rsid w:val="00D03246"/>
    <w:rsid w:val="00D2371A"/>
    <w:rsid w:val="00D40803"/>
    <w:rsid w:val="00D61A5F"/>
    <w:rsid w:val="00D64208"/>
    <w:rsid w:val="00D653BC"/>
    <w:rsid w:val="00D7166E"/>
    <w:rsid w:val="00D733A1"/>
    <w:rsid w:val="00D74196"/>
    <w:rsid w:val="00D74638"/>
    <w:rsid w:val="00D774A5"/>
    <w:rsid w:val="00D77BDD"/>
    <w:rsid w:val="00D86C38"/>
    <w:rsid w:val="00D90FBA"/>
    <w:rsid w:val="00DA728B"/>
    <w:rsid w:val="00DA7DCE"/>
    <w:rsid w:val="00DB2B1A"/>
    <w:rsid w:val="00DC061E"/>
    <w:rsid w:val="00DD0889"/>
    <w:rsid w:val="00DD2F59"/>
    <w:rsid w:val="00DD4711"/>
    <w:rsid w:val="00DE5F3C"/>
    <w:rsid w:val="00DF2A03"/>
    <w:rsid w:val="00DF401E"/>
    <w:rsid w:val="00E02547"/>
    <w:rsid w:val="00E034B6"/>
    <w:rsid w:val="00E041A9"/>
    <w:rsid w:val="00E06606"/>
    <w:rsid w:val="00E1464F"/>
    <w:rsid w:val="00E27470"/>
    <w:rsid w:val="00E31088"/>
    <w:rsid w:val="00E3147A"/>
    <w:rsid w:val="00E53CFD"/>
    <w:rsid w:val="00E767A6"/>
    <w:rsid w:val="00E829AA"/>
    <w:rsid w:val="00E84A0C"/>
    <w:rsid w:val="00E9264F"/>
    <w:rsid w:val="00EA55A4"/>
    <w:rsid w:val="00EB31AA"/>
    <w:rsid w:val="00EB75B0"/>
    <w:rsid w:val="00EC10BA"/>
    <w:rsid w:val="00EC3731"/>
    <w:rsid w:val="00ED6EA3"/>
    <w:rsid w:val="00ED7DBB"/>
    <w:rsid w:val="00EE19C2"/>
    <w:rsid w:val="00EE20AE"/>
    <w:rsid w:val="00EF057A"/>
    <w:rsid w:val="00EF0885"/>
    <w:rsid w:val="00EF2397"/>
    <w:rsid w:val="00F0119E"/>
    <w:rsid w:val="00F12DAC"/>
    <w:rsid w:val="00F169D8"/>
    <w:rsid w:val="00F36BCD"/>
    <w:rsid w:val="00F414FE"/>
    <w:rsid w:val="00F458D2"/>
    <w:rsid w:val="00F47434"/>
    <w:rsid w:val="00F474D1"/>
    <w:rsid w:val="00F677B0"/>
    <w:rsid w:val="00F81336"/>
    <w:rsid w:val="00F921B3"/>
    <w:rsid w:val="00F94B19"/>
    <w:rsid w:val="00F96F3F"/>
    <w:rsid w:val="00FA0F2F"/>
    <w:rsid w:val="00FB3606"/>
    <w:rsid w:val="00FB519B"/>
    <w:rsid w:val="00FB6BBA"/>
    <w:rsid w:val="00FD4275"/>
    <w:rsid w:val="00FE25E0"/>
    <w:rsid w:val="00FE45CA"/>
    <w:rsid w:val="00F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  <w:lang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  <w:lang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  <w:lang/>
    </w:rPr>
  </w:style>
  <w:style w:type="paragraph" w:styleId="9">
    <w:name w:val="heading 9"/>
    <w:basedOn w:val="a"/>
    <w:next w:val="a"/>
    <w:link w:val="90"/>
    <w:qFormat/>
    <w:rsid w:val="008873C6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  <w:lang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  <w:lang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  <w:lang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  <w:lang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  <w:lang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rsid w:val="005E4E46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5E4E4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49216C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49216C"/>
    <w:rPr>
      <w:rFonts w:ascii="Times New Roman" w:eastAsia="Times New Roman" w:hAnsi="Times New Roman"/>
      <w:sz w:val="16"/>
      <w:szCs w:val="16"/>
    </w:rPr>
  </w:style>
  <w:style w:type="character" w:customStyle="1" w:styleId="90">
    <w:name w:val="Заголовок 9 Знак"/>
    <w:link w:val="9"/>
    <w:rsid w:val="008873C6"/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D74638"/>
    <w:pPr>
      <w:widowControl w:val="0"/>
    </w:pPr>
    <w:rPr>
      <w:rFonts w:ascii="Arial" w:eastAsia="Times New Roman" w:hAnsi="Arial"/>
      <w:b/>
      <w:sz w:val="16"/>
    </w:rPr>
  </w:style>
  <w:style w:type="character" w:styleId="af0">
    <w:name w:val="Hyperlink"/>
    <w:uiPriority w:val="99"/>
    <w:rsid w:val="00AA4642"/>
    <w:rPr>
      <w:color w:val="0000FF"/>
      <w:u w:val="single"/>
    </w:rPr>
  </w:style>
  <w:style w:type="paragraph" w:customStyle="1" w:styleId="14-150">
    <w:name w:val="14-15"/>
    <w:basedOn w:val="a"/>
    <w:rsid w:val="009D6206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B6822-F4BA-430C-B0AA-F7AA06C9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Митронина Л.В.</dc:creator>
  <cp:lastModifiedBy>1</cp:lastModifiedBy>
  <cp:revision>2</cp:revision>
  <cp:lastPrinted>2022-07-17T11:07:00Z</cp:lastPrinted>
  <dcterms:created xsi:type="dcterms:W3CDTF">2008-12-31T21:40:00Z</dcterms:created>
  <dcterms:modified xsi:type="dcterms:W3CDTF">2008-12-31T21:40:00Z</dcterms:modified>
</cp:coreProperties>
</file>