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17C8" w14:textId="77777777" w:rsidR="00650CB2" w:rsidRPr="00A80ED4" w:rsidRDefault="00650CB2" w:rsidP="00650CB2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8B2301" w14:textId="613D3930" w:rsidR="00650CB2" w:rsidRPr="00A80ED4" w:rsidRDefault="00640D91" w:rsidP="00650CB2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</w:t>
      </w:r>
      <w:r w:rsidR="00650CB2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650CB2"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14:paraId="60CAC4EA" w14:textId="77777777" w:rsidR="00650CB2" w:rsidRPr="00A80ED4" w:rsidRDefault="00650CB2" w:rsidP="001E4FB5">
      <w:pPr>
        <w:tabs>
          <w:tab w:val="center" w:pos="4677"/>
          <w:tab w:val="left" w:pos="7365"/>
        </w:tabs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50CB2" w:rsidRPr="00A80ED4" w14:paraId="52039406" w14:textId="77777777" w:rsidTr="003C3F1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11FE5" w14:textId="50103EB9" w:rsidR="00650CB2" w:rsidRPr="00A80ED4" w:rsidRDefault="00640D91" w:rsidP="00442EA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68474C">
              <w:rPr>
                <w:rFonts w:eastAsia="Times New Roman"/>
                <w:color w:val="000000"/>
                <w:szCs w:val="28"/>
                <w:lang w:eastAsia="ru-RU"/>
              </w:rPr>
              <w:t xml:space="preserve"> 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="0068474C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C076AD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E462AC">
              <w:rPr>
                <w:rFonts w:eastAsia="Times New Roman"/>
                <w:color w:val="000000"/>
                <w:szCs w:val="28"/>
                <w:lang w:eastAsia="ru-RU"/>
              </w:rPr>
              <w:t xml:space="preserve">2 </w:t>
            </w:r>
            <w:r w:rsidR="00650CB2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3105" w:type="dxa"/>
            <w:vAlign w:val="bottom"/>
          </w:tcPr>
          <w:p w14:paraId="06617AB2" w14:textId="77777777" w:rsidR="00650CB2" w:rsidRPr="00A80ED4" w:rsidRDefault="00650CB2" w:rsidP="003C3F1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64ACC4B8" w14:textId="77777777" w:rsidR="00650CB2" w:rsidRPr="00A80ED4" w:rsidRDefault="00650CB2" w:rsidP="003C3F1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3C0AD" w14:textId="0FF11E33" w:rsidR="00650CB2" w:rsidRPr="00A80ED4" w:rsidRDefault="00640D91" w:rsidP="00A7545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  <w:r w:rsidR="00A67E4C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 w:rsidR="006E44CD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A67E4C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650CB2" w:rsidRPr="00A80ED4" w14:paraId="4A3EB403" w14:textId="77777777" w:rsidTr="003C3F1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528896" w14:textId="77777777" w:rsidR="00650CB2" w:rsidRPr="00A80ED4" w:rsidRDefault="00650CB2" w:rsidP="003C3F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14:paraId="6F4EDD99" w14:textId="4C7EDEC4" w:rsidR="00650CB2" w:rsidRPr="00A80ED4" w:rsidRDefault="00650CB2" w:rsidP="003C3F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D52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Максатиха</w:t>
            </w:r>
          </w:p>
        </w:tc>
        <w:tc>
          <w:tcPr>
            <w:tcW w:w="3105" w:type="dxa"/>
            <w:gridSpan w:val="2"/>
            <w:vAlign w:val="bottom"/>
          </w:tcPr>
          <w:p w14:paraId="3F982135" w14:textId="77777777" w:rsidR="00650CB2" w:rsidRPr="00A80ED4" w:rsidRDefault="00650CB2" w:rsidP="003C3F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8CB50C" w14:textId="77777777" w:rsidR="0084540E" w:rsidRDefault="0084540E" w:rsidP="00245348">
      <w:pPr>
        <w:jc w:val="center"/>
        <w:rPr>
          <w:b/>
          <w:bCs/>
          <w:szCs w:val="28"/>
        </w:rPr>
      </w:pPr>
    </w:p>
    <w:p w14:paraId="4B0A8505" w14:textId="77777777" w:rsidR="00212529" w:rsidRDefault="00212529" w:rsidP="00245348">
      <w:pPr>
        <w:jc w:val="center"/>
        <w:rPr>
          <w:b/>
          <w:bCs/>
          <w:szCs w:val="28"/>
        </w:rPr>
      </w:pPr>
    </w:p>
    <w:p w14:paraId="6D9DEDBA" w14:textId="7AE9BD46" w:rsidR="00A75458" w:rsidRPr="00A75458" w:rsidRDefault="00A75458" w:rsidP="00A75458">
      <w:pPr>
        <w:jc w:val="center"/>
        <w:rPr>
          <w:rFonts w:eastAsia="Times New Roman"/>
          <w:b/>
          <w:szCs w:val="28"/>
          <w:lang w:eastAsia="ru-RU"/>
        </w:rPr>
      </w:pPr>
      <w:r w:rsidRPr="00A75458">
        <w:rPr>
          <w:rFonts w:eastAsia="Times New Roman"/>
          <w:b/>
          <w:szCs w:val="28"/>
          <w:lang w:eastAsia="ru-RU"/>
        </w:rPr>
        <w:t xml:space="preserve">О формах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кандидатам, при проведении выборов депутатов Думы </w:t>
      </w:r>
      <w:r w:rsidR="00640D91">
        <w:rPr>
          <w:rFonts w:eastAsia="Times New Roman"/>
          <w:b/>
          <w:szCs w:val="28"/>
          <w:lang w:eastAsia="ru-RU"/>
        </w:rPr>
        <w:t>Максатихинского</w:t>
      </w:r>
      <w:r w:rsidRPr="00A75458">
        <w:rPr>
          <w:rFonts w:eastAsia="Times New Roman"/>
          <w:b/>
          <w:szCs w:val="28"/>
          <w:lang w:eastAsia="ru-RU"/>
        </w:rPr>
        <w:t xml:space="preserve"> муниципального округа Тверской области первого созыва </w:t>
      </w:r>
    </w:p>
    <w:p w14:paraId="5EB5DB66" w14:textId="77777777" w:rsidR="00A75458" w:rsidRPr="00A75458" w:rsidRDefault="00A75458" w:rsidP="003157E4">
      <w:pPr>
        <w:keepNext/>
        <w:autoSpaceDE w:val="0"/>
        <w:autoSpaceDN w:val="0"/>
        <w:adjustRightInd w:val="0"/>
        <w:outlineLvl w:val="2"/>
        <w:rPr>
          <w:rFonts w:eastAsia="Times New Roman"/>
          <w:b/>
          <w:bCs/>
          <w:szCs w:val="28"/>
          <w:lang w:eastAsia="ru-RU"/>
        </w:rPr>
      </w:pPr>
      <w:r w:rsidRPr="00A75458">
        <w:rPr>
          <w:rFonts w:eastAsia="Times New Roman"/>
          <w:i/>
          <w:iCs/>
          <w:sz w:val="18"/>
          <w:szCs w:val="24"/>
          <w:lang w:eastAsia="ru-RU"/>
        </w:rPr>
        <w:t xml:space="preserve">                                                                            </w:t>
      </w:r>
    </w:p>
    <w:p w14:paraId="01AEC860" w14:textId="0C961DE9" w:rsidR="00A75458" w:rsidRPr="00A75458" w:rsidRDefault="00A75458" w:rsidP="00A75458">
      <w:pPr>
        <w:snapToGrid w:val="0"/>
        <w:spacing w:line="360" w:lineRule="auto"/>
        <w:ind w:firstLine="720"/>
        <w:jc w:val="both"/>
        <w:rPr>
          <w:rFonts w:eastAsia="Times New Roman"/>
          <w:b/>
          <w:bCs/>
          <w:szCs w:val="20"/>
          <w:lang w:eastAsia="ru-RU"/>
        </w:rPr>
      </w:pPr>
      <w:r w:rsidRPr="00A75458">
        <w:rPr>
          <w:rFonts w:eastAsia="Times New Roman"/>
          <w:szCs w:val="28"/>
          <w:lang w:eastAsia="ru-RU"/>
        </w:rPr>
        <w:t xml:space="preserve">В соответствии со статьей 26,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8 статьи 47 Избирательного кодекса Тверской области </w:t>
      </w:r>
      <w:r w:rsidRPr="00A75458">
        <w:rPr>
          <w:rFonts w:eastAsia="Times New Roman"/>
          <w:szCs w:val="20"/>
          <w:lang w:eastAsia="ru-RU"/>
        </w:rPr>
        <w:t>от 07.04.2003  20-ЗО</w:t>
      </w:r>
      <w:r w:rsidRPr="00A75458">
        <w:rPr>
          <w:rFonts w:eastAsia="Times New Roman"/>
          <w:szCs w:val="28"/>
          <w:lang w:eastAsia="ru-RU"/>
        </w:rPr>
        <w:t xml:space="preserve">, </w:t>
      </w:r>
      <w:r w:rsidR="003157E4" w:rsidRPr="00A75458">
        <w:rPr>
          <w:rFonts w:eastAsia="Times New Roman"/>
          <w:szCs w:val="28"/>
          <w:lang w:eastAsia="ru-RU"/>
        </w:rPr>
        <w:t>постановлени</w:t>
      </w:r>
      <w:r w:rsidR="003157E4">
        <w:rPr>
          <w:rFonts w:eastAsia="Times New Roman"/>
          <w:szCs w:val="28"/>
          <w:lang w:eastAsia="ru-RU"/>
        </w:rPr>
        <w:t>ями</w:t>
      </w:r>
      <w:r w:rsidR="003157E4" w:rsidRPr="00A75458">
        <w:rPr>
          <w:rFonts w:eastAsia="Times New Roman"/>
          <w:szCs w:val="28"/>
          <w:lang w:eastAsia="ru-RU"/>
        </w:rPr>
        <w:t xml:space="preserve">  избирательной комиссии Тверской области</w:t>
      </w:r>
      <w:r w:rsidR="003157E4">
        <w:rPr>
          <w:szCs w:val="28"/>
        </w:rPr>
        <w:t xml:space="preserve"> от 17 июня 2022 г. № </w:t>
      </w:r>
      <w:r w:rsidR="003157E4" w:rsidRPr="00DE7EFF">
        <w:rPr>
          <w:szCs w:val="28"/>
        </w:rPr>
        <w:t>67/83</w:t>
      </w:r>
      <w:r w:rsidR="003157E4">
        <w:rPr>
          <w:szCs w:val="28"/>
        </w:rPr>
        <w:t>5</w:t>
      </w:r>
      <w:r w:rsidR="003157E4" w:rsidRPr="00DE7EFF">
        <w:rPr>
          <w:szCs w:val="28"/>
        </w:rPr>
        <w:t>-7</w:t>
      </w:r>
      <w:r w:rsidR="003157E4">
        <w:rPr>
          <w:szCs w:val="28"/>
        </w:rPr>
        <w:t xml:space="preserve"> «О </w:t>
      </w:r>
      <w:r w:rsidR="003157E4">
        <w:rPr>
          <w:rFonts w:eastAsia="Times New Roman"/>
          <w:szCs w:val="20"/>
          <w:lang w:eastAsia="ru-RU"/>
        </w:rPr>
        <w:t>Поряд</w:t>
      </w:r>
      <w:r w:rsidR="003157E4" w:rsidRPr="006A18DE">
        <w:rPr>
          <w:rFonts w:eastAsia="Times New Roman"/>
          <w:szCs w:val="20"/>
          <w:lang w:eastAsia="ru-RU"/>
        </w:rPr>
        <w:t>к</w:t>
      </w:r>
      <w:r w:rsidR="003157E4">
        <w:rPr>
          <w:rFonts w:eastAsia="Times New Roman"/>
          <w:szCs w:val="20"/>
          <w:lang w:eastAsia="ru-RU"/>
        </w:rPr>
        <w:t>е</w:t>
      </w:r>
      <w:r w:rsidR="003157E4" w:rsidRPr="006A18DE">
        <w:rPr>
          <w:rFonts w:eastAsia="Times New Roman"/>
          <w:szCs w:val="20"/>
          <w:lang w:eastAsia="ru-RU"/>
        </w:rPr>
        <w:t xml:space="preserve"> предоставления зарегистрированным кандидатам, избирательным объединениям печатной площади редакциями периодических печатных изданий </w:t>
      </w:r>
      <w:r w:rsidR="003157E4">
        <w:rPr>
          <w:rFonts w:eastAsia="Times New Roman"/>
          <w:szCs w:val="20"/>
          <w:lang w:eastAsia="ru-RU"/>
        </w:rPr>
        <w:t xml:space="preserve">и о </w:t>
      </w:r>
      <w:r w:rsidR="003157E4" w:rsidRPr="006A18DE">
        <w:rPr>
          <w:rFonts w:eastAsia="Times New Roman"/>
          <w:szCs w:val="20"/>
          <w:lang w:eastAsia="ru-RU"/>
        </w:rPr>
        <w:t>Порядк</w:t>
      </w:r>
      <w:r w:rsidR="003157E4">
        <w:rPr>
          <w:rFonts w:eastAsia="Times New Roman"/>
          <w:szCs w:val="20"/>
          <w:lang w:eastAsia="ru-RU"/>
        </w:rPr>
        <w:t>е</w:t>
      </w:r>
      <w:r w:rsidR="003157E4" w:rsidRPr="006A18DE">
        <w:rPr>
          <w:rFonts w:eastAsia="Times New Roman"/>
          <w:szCs w:val="20"/>
          <w:lang w:eastAsia="ru-RU"/>
        </w:rPr>
        <w:t xml:space="preserve"> предоставления зарегистрированным кандидатам, избирательным объединениям эфирного времени организациями телерадиовещания при проведении выборов депутатов представительных органов муниципальных образований Тверской области</w:t>
      </w:r>
      <w:r w:rsidR="003157E4">
        <w:rPr>
          <w:rFonts w:eastAsia="Times New Roman"/>
          <w:szCs w:val="20"/>
          <w:lang w:eastAsia="ru-RU"/>
        </w:rPr>
        <w:t>»</w:t>
      </w:r>
      <w:r w:rsidR="003157E4">
        <w:rPr>
          <w:rFonts w:eastAsia="Times New Roman"/>
          <w:szCs w:val="28"/>
          <w:lang w:eastAsia="ru-RU"/>
        </w:rPr>
        <w:t xml:space="preserve"> и</w:t>
      </w:r>
      <w:r w:rsidR="003157E4" w:rsidRPr="003157E4">
        <w:rPr>
          <w:bCs/>
        </w:rPr>
        <w:t xml:space="preserve"> </w:t>
      </w:r>
      <w:r w:rsidR="00640D91">
        <w:rPr>
          <w:szCs w:val="28"/>
        </w:rPr>
        <w:t xml:space="preserve">от 22.04.2022 № 62/725-7 «О </w:t>
      </w:r>
      <w:r w:rsidR="00640D91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640D91">
        <w:rPr>
          <w:snapToGrid w:val="0"/>
          <w:szCs w:val="28"/>
        </w:rPr>
        <w:t>»</w:t>
      </w:r>
      <w:r w:rsidR="00640D91">
        <w:rPr>
          <w:szCs w:val="28"/>
        </w:rPr>
        <w:t xml:space="preserve">, </w:t>
      </w:r>
      <w:r w:rsidR="00640D91" w:rsidRPr="00D613A5">
        <w:rPr>
          <w:szCs w:val="28"/>
        </w:rPr>
        <w:t>территориальная избирательная</w:t>
      </w:r>
      <w:r w:rsidR="00640D91">
        <w:rPr>
          <w:szCs w:val="28"/>
        </w:rPr>
        <w:t xml:space="preserve"> комиссия Максатихинского района</w:t>
      </w:r>
      <w:r w:rsidRPr="00A75458">
        <w:rPr>
          <w:rFonts w:eastAsia="Times New Roman"/>
          <w:szCs w:val="20"/>
          <w:lang w:eastAsia="ru-RU"/>
        </w:rPr>
        <w:t xml:space="preserve">  </w:t>
      </w:r>
      <w:r w:rsidRPr="00A75458">
        <w:rPr>
          <w:rFonts w:eastAsia="Times New Roman"/>
          <w:b/>
          <w:bCs/>
          <w:spacing w:val="30"/>
          <w:szCs w:val="20"/>
          <w:lang w:eastAsia="ru-RU"/>
        </w:rPr>
        <w:t>постановляет</w:t>
      </w:r>
      <w:r w:rsidRPr="00A75458">
        <w:rPr>
          <w:rFonts w:eastAsia="Times New Roman"/>
          <w:b/>
          <w:bCs/>
          <w:szCs w:val="20"/>
          <w:lang w:eastAsia="ru-RU"/>
        </w:rPr>
        <w:t>:</w:t>
      </w:r>
    </w:p>
    <w:p w14:paraId="2949C911" w14:textId="66595EFA" w:rsidR="00A75458" w:rsidRPr="00A75458" w:rsidRDefault="00A75458" w:rsidP="00A75458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A75458">
        <w:rPr>
          <w:rFonts w:eastAsia="Times New Roman"/>
          <w:szCs w:val="28"/>
          <w:lang w:eastAsia="ru-RU"/>
        </w:rPr>
        <w:lastRenderedPageBreak/>
        <w:tab/>
        <w:t>1. Утвердить формы ведения</w:t>
      </w:r>
      <w:r w:rsidR="00640D91">
        <w:rPr>
          <w:rFonts w:eastAsia="Times New Roman"/>
          <w:szCs w:val="28"/>
          <w:lang w:eastAsia="ru-RU"/>
        </w:rPr>
        <w:t xml:space="preserve"> </w:t>
      </w:r>
      <w:r w:rsidRPr="00A75458">
        <w:rPr>
          <w:rFonts w:eastAsia="Times New Roman"/>
          <w:szCs w:val="28"/>
          <w:lang w:eastAsia="ru-RU"/>
        </w:rPr>
        <w:t>организациями телерадиовещания, редакциями периодических печатных изданий, редакциями сетевых изданий отдельного учета объемов и стоимости</w:t>
      </w:r>
      <w:r w:rsidR="00640D91">
        <w:rPr>
          <w:rFonts w:eastAsia="Times New Roman"/>
          <w:szCs w:val="28"/>
          <w:lang w:eastAsia="ru-RU"/>
        </w:rPr>
        <w:t xml:space="preserve"> </w:t>
      </w:r>
      <w:r w:rsidRPr="00A75458">
        <w:rPr>
          <w:rFonts w:eastAsia="Times New Roman"/>
          <w:szCs w:val="28"/>
          <w:lang w:eastAsia="ru-RU"/>
        </w:rPr>
        <w:t xml:space="preserve">платного эфирного </w:t>
      </w:r>
      <w:r w:rsidR="003157E4" w:rsidRPr="00A75458">
        <w:rPr>
          <w:rFonts w:eastAsia="Times New Roman"/>
          <w:szCs w:val="28"/>
          <w:lang w:eastAsia="ru-RU"/>
        </w:rPr>
        <w:t>времени, платной</w:t>
      </w:r>
      <w:r w:rsidRPr="00A75458">
        <w:rPr>
          <w:rFonts w:eastAsia="Times New Roman"/>
          <w:szCs w:val="28"/>
          <w:lang w:eastAsia="ru-RU"/>
        </w:rPr>
        <w:t xml:space="preserve"> печатной площади, услуг по размещению предвыборных агитационных материалов в сетевых изданиях, предоставленных зарегистрированным кандидатам, при проведении выборов депутатов Думы </w:t>
      </w:r>
      <w:r w:rsidR="00640D91">
        <w:rPr>
          <w:rFonts w:eastAsia="Times New Roman"/>
          <w:szCs w:val="28"/>
          <w:lang w:eastAsia="ru-RU"/>
        </w:rPr>
        <w:t>Максатихинского</w:t>
      </w:r>
      <w:r w:rsidRPr="00A75458">
        <w:rPr>
          <w:rFonts w:eastAsia="Times New Roman"/>
          <w:szCs w:val="28"/>
          <w:lang w:eastAsia="ru-RU"/>
        </w:rPr>
        <w:t xml:space="preserve"> муниципального округа Тверской области первого созыв</w:t>
      </w:r>
      <w:r w:rsidR="00640D91">
        <w:rPr>
          <w:rFonts w:eastAsia="Times New Roman"/>
          <w:szCs w:val="28"/>
          <w:lang w:eastAsia="ru-RU"/>
        </w:rPr>
        <w:t xml:space="preserve">а </w:t>
      </w:r>
      <w:r w:rsidRPr="00A75458">
        <w:rPr>
          <w:rFonts w:eastAsia="Times New Roman"/>
          <w:szCs w:val="28"/>
          <w:lang w:eastAsia="ru-RU"/>
        </w:rPr>
        <w:t xml:space="preserve">(приложения № 1- № </w:t>
      </w:r>
      <w:r w:rsidR="009D523E">
        <w:rPr>
          <w:rFonts w:eastAsia="Times New Roman"/>
          <w:szCs w:val="28"/>
          <w:lang w:eastAsia="ru-RU"/>
        </w:rPr>
        <w:t>4</w:t>
      </w:r>
      <w:r w:rsidRPr="00A75458">
        <w:rPr>
          <w:rFonts w:eastAsia="Times New Roman"/>
          <w:szCs w:val="28"/>
          <w:lang w:eastAsia="ru-RU"/>
        </w:rPr>
        <w:t>)</w:t>
      </w:r>
    </w:p>
    <w:p w14:paraId="0EB361E1" w14:textId="4E724B95" w:rsidR="000D0704" w:rsidRDefault="00A75458" w:rsidP="003157E4">
      <w:pPr>
        <w:spacing w:line="36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A75458">
        <w:rPr>
          <w:rFonts w:eastAsia="Times New Roman"/>
          <w:szCs w:val="28"/>
          <w:lang w:eastAsia="ru-RU"/>
        </w:rPr>
        <w:tab/>
        <w:t xml:space="preserve">2. Разместить настоящее постановление на сайте территориальной избирательной комиссии </w:t>
      </w:r>
      <w:r w:rsidR="00640D91">
        <w:rPr>
          <w:rFonts w:eastAsia="Times New Roman"/>
          <w:szCs w:val="28"/>
          <w:lang w:eastAsia="ru-RU"/>
        </w:rPr>
        <w:t xml:space="preserve">Максатихинского </w:t>
      </w:r>
      <w:r w:rsidRPr="00A75458">
        <w:rPr>
          <w:rFonts w:eastAsia="Times New Roman"/>
          <w:szCs w:val="28"/>
          <w:lang w:eastAsia="ru-RU"/>
        </w:rPr>
        <w:t>района в информационно-коммуникационной сети «Интернет».</w:t>
      </w:r>
    </w:p>
    <w:p w14:paraId="12BEB0E9" w14:textId="77777777" w:rsidR="003157E4" w:rsidRPr="003157E4" w:rsidRDefault="003157E4" w:rsidP="003157E4">
      <w:pPr>
        <w:spacing w:line="360" w:lineRule="auto"/>
        <w:jc w:val="both"/>
        <w:rPr>
          <w:rFonts w:eastAsia="Times New Roman"/>
          <w:snapToGrid w:val="0"/>
          <w:szCs w:val="28"/>
          <w:lang w:eastAsia="ru-RU"/>
        </w:rPr>
      </w:pPr>
    </w:p>
    <w:tbl>
      <w:tblPr>
        <w:tblpPr w:leftFromText="180" w:rightFromText="180" w:vertAnchor="text" w:horzAnchor="margin" w:tblpY="152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640D91" w14:paraId="6109E736" w14:textId="77777777" w:rsidTr="00640D91">
        <w:tc>
          <w:tcPr>
            <w:tcW w:w="5637" w:type="dxa"/>
            <w:hideMark/>
          </w:tcPr>
          <w:p w14:paraId="28237A1A" w14:textId="77777777" w:rsidR="00640D91" w:rsidRDefault="00640D91" w:rsidP="00640D9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41005AB" w14:textId="77777777" w:rsidR="00640D91" w:rsidRDefault="00640D91" w:rsidP="00640D9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5B6633D" w14:textId="77777777" w:rsidR="00640D91" w:rsidRDefault="00640D91" w:rsidP="00640D9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640D91" w14:paraId="12ED5F4B" w14:textId="77777777" w:rsidTr="00640D91">
        <w:tc>
          <w:tcPr>
            <w:tcW w:w="5637" w:type="dxa"/>
          </w:tcPr>
          <w:p w14:paraId="53F7EA78" w14:textId="77777777" w:rsidR="00640D91" w:rsidRDefault="00640D91" w:rsidP="00640D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8EACDFD" w14:textId="77777777" w:rsidR="00640D91" w:rsidRDefault="00640D91" w:rsidP="00640D9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0D91" w14:paraId="6F17FCA1" w14:textId="77777777" w:rsidTr="00640D91">
        <w:tc>
          <w:tcPr>
            <w:tcW w:w="5637" w:type="dxa"/>
            <w:hideMark/>
          </w:tcPr>
          <w:p w14:paraId="376D87CE" w14:textId="77777777" w:rsidR="00640D91" w:rsidRDefault="00640D91" w:rsidP="00640D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FFFAF37" w14:textId="77777777" w:rsidR="00640D91" w:rsidRDefault="00640D91" w:rsidP="00640D9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0EF1D8D4" w14:textId="77777777" w:rsidR="00640D91" w:rsidRDefault="00640D91" w:rsidP="00640D9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640D91" w14:paraId="6BAC1EE8" w14:textId="77777777" w:rsidTr="00640D91">
        <w:tc>
          <w:tcPr>
            <w:tcW w:w="5637" w:type="dxa"/>
          </w:tcPr>
          <w:p w14:paraId="06438E80" w14:textId="77777777" w:rsidR="00640D91" w:rsidRDefault="00640D91" w:rsidP="00640D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8BE6817" w14:textId="77777777" w:rsidR="00640D91" w:rsidRDefault="00640D91" w:rsidP="00640D9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C3DDC0E" w14:textId="77777777" w:rsidR="0052090F" w:rsidRDefault="0052090F" w:rsidP="00650CB2">
      <w:pPr>
        <w:jc w:val="both"/>
      </w:pPr>
    </w:p>
    <w:p w14:paraId="1C300178" w14:textId="77777777" w:rsidR="001E4FB5" w:rsidRDefault="001E4FB5" w:rsidP="00650CB2">
      <w:pPr>
        <w:jc w:val="both"/>
      </w:pPr>
    </w:p>
    <w:p w14:paraId="78B52026" w14:textId="77777777" w:rsidR="001E4FB5" w:rsidRDefault="001E4FB5" w:rsidP="00650CB2">
      <w:pPr>
        <w:jc w:val="both"/>
      </w:pPr>
    </w:p>
    <w:p w14:paraId="579F3D8D" w14:textId="77777777" w:rsidR="001E4FB5" w:rsidRDefault="001E4FB5" w:rsidP="00650CB2">
      <w:pPr>
        <w:jc w:val="both"/>
      </w:pPr>
    </w:p>
    <w:p w14:paraId="13092BDB" w14:textId="77777777" w:rsidR="00362D7A" w:rsidRDefault="00362D7A" w:rsidP="00650CB2">
      <w:pPr>
        <w:jc w:val="both"/>
      </w:pPr>
    </w:p>
    <w:p w14:paraId="61E43E08" w14:textId="77777777" w:rsidR="00362D7A" w:rsidRDefault="00362D7A" w:rsidP="00650CB2">
      <w:pPr>
        <w:jc w:val="both"/>
      </w:pPr>
    </w:p>
    <w:p w14:paraId="0C2CB212" w14:textId="77777777" w:rsidR="00362D7A" w:rsidRDefault="00362D7A" w:rsidP="00650CB2">
      <w:pPr>
        <w:jc w:val="both"/>
      </w:pPr>
    </w:p>
    <w:p w14:paraId="29B80501" w14:textId="77777777" w:rsidR="00362D7A" w:rsidRDefault="00362D7A" w:rsidP="00650CB2">
      <w:pPr>
        <w:jc w:val="both"/>
      </w:pPr>
    </w:p>
    <w:p w14:paraId="13A4AE24" w14:textId="77777777" w:rsidR="00362D7A" w:rsidRDefault="00362D7A" w:rsidP="00650CB2">
      <w:pPr>
        <w:jc w:val="both"/>
      </w:pPr>
    </w:p>
    <w:p w14:paraId="2FB94617" w14:textId="77777777" w:rsidR="00362D7A" w:rsidRDefault="00362D7A" w:rsidP="00650CB2">
      <w:pPr>
        <w:jc w:val="both"/>
      </w:pPr>
    </w:p>
    <w:p w14:paraId="71C29DDE" w14:textId="77777777" w:rsidR="00362D7A" w:rsidRDefault="00362D7A" w:rsidP="00650CB2">
      <w:pPr>
        <w:jc w:val="both"/>
      </w:pPr>
    </w:p>
    <w:p w14:paraId="522F52B8" w14:textId="77777777" w:rsidR="00362D7A" w:rsidRDefault="00362D7A" w:rsidP="00650CB2">
      <w:pPr>
        <w:jc w:val="both"/>
      </w:pPr>
    </w:p>
    <w:p w14:paraId="7C854D75" w14:textId="77777777" w:rsidR="003157E4" w:rsidRDefault="003157E4" w:rsidP="00650CB2">
      <w:pPr>
        <w:jc w:val="both"/>
      </w:pPr>
    </w:p>
    <w:p w14:paraId="20F981EF" w14:textId="77777777" w:rsidR="003157E4" w:rsidRDefault="003157E4" w:rsidP="00650CB2">
      <w:pPr>
        <w:jc w:val="both"/>
      </w:pPr>
    </w:p>
    <w:p w14:paraId="1EFA6E31" w14:textId="77777777" w:rsidR="003157E4" w:rsidRDefault="003157E4" w:rsidP="00650CB2">
      <w:pPr>
        <w:jc w:val="both"/>
      </w:pPr>
    </w:p>
    <w:p w14:paraId="08620267" w14:textId="77777777" w:rsidR="003157E4" w:rsidRDefault="003157E4" w:rsidP="003157E4">
      <w:pPr>
        <w:tabs>
          <w:tab w:val="left" w:pos="3990"/>
        </w:tabs>
        <w:jc w:val="both"/>
      </w:pPr>
      <w:r>
        <w:tab/>
      </w:r>
    </w:p>
    <w:p w14:paraId="3302F087" w14:textId="77777777" w:rsidR="003157E4" w:rsidRDefault="003157E4" w:rsidP="003157E4">
      <w:pPr>
        <w:tabs>
          <w:tab w:val="left" w:pos="3990"/>
        </w:tabs>
        <w:jc w:val="both"/>
        <w:sectPr w:rsidR="003157E4" w:rsidSect="000F341A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80" w:type="dxa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157E4" w:rsidRPr="003157E4" w14:paraId="24146D08" w14:textId="77777777" w:rsidTr="00212529">
        <w:tc>
          <w:tcPr>
            <w:tcW w:w="5580" w:type="dxa"/>
          </w:tcPr>
          <w:p w14:paraId="12D22CFC" w14:textId="77777777" w:rsidR="003157E4" w:rsidRPr="003157E4" w:rsidRDefault="003157E4" w:rsidP="003157E4">
            <w:pPr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lastRenderedPageBreak/>
              <w:t>Приложение №1</w:t>
            </w:r>
          </w:p>
        </w:tc>
      </w:tr>
      <w:tr w:rsidR="003157E4" w:rsidRPr="003157E4" w14:paraId="3C473355" w14:textId="77777777" w:rsidTr="00212529">
        <w:trPr>
          <w:trHeight w:val="234"/>
        </w:trPr>
        <w:tc>
          <w:tcPr>
            <w:tcW w:w="5580" w:type="dxa"/>
          </w:tcPr>
          <w:p w14:paraId="3EA78933" w14:textId="77777777" w:rsidR="003157E4" w:rsidRPr="003157E4" w:rsidRDefault="003157E4" w:rsidP="003157E4">
            <w:pPr>
              <w:spacing w:before="120"/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УТВЕРЖДЕНА</w:t>
            </w:r>
          </w:p>
        </w:tc>
      </w:tr>
      <w:tr w:rsidR="003157E4" w:rsidRPr="003157E4" w14:paraId="30CA5314" w14:textId="77777777" w:rsidTr="00212529">
        <w:tc>
          <w:tcPr>
            <w:tcW w:w="5580" w:type="dxa"/>
          </w:tcPr>
          <w:p w14:paraId="12891A80" w14:textId="5B2A1810" w:rsidR="003157E4" w:rsidRPr="003157E4" w:rsidRDefault="003157E4" w:rsidP="003157E4">
            <w:pPr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r w:rsidR="00640D91">
              <w:rPr>
                <w:rFonts w:eastAsia="Times New Roman"/>
                <w:sz w:val="24"/>
                <w:szCs w:val="24"/>
                <w:lang w:eastAsia="ru-RU"/>
              </w:rPr>
              <w:t>Максатихинского</w:t>
            </w: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57E4" w:rsidRPr="003157E4" w14:paraId="23366D0D" w14:textId="77777777" w:rsidTr="00212529">
        <w:tc>
          <w:tcPr>
            <w:tcW w:w="5580" w:type="dxa"/>
          </w:tcPr>
          <w:p w14:paraId="5CE1F10B" w14:textId="284ABAB0" w:rsidR="003157E4" w:rsidRPr="003157E4" w:rsidRDefault="003157E4" w:rsidP="003157E4">
            <w:pPr>
              <w:jc w:val="center"/>
              <w:outlineLvl w:val="4"/>
              <w:rPr>
                <w:rFonts w:eastAsia="Times New Roman"/>
                <w:sz w:val="26"/>
                <w:szCs w:val="26"/>
                <w:lang w:eastAsia="ru-RU"/>
              </w:rPr>
            </w:pP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640D91">
              <w:rPr>
                <w:rFonts w:eastAsia="Times New Roman"/>
                <w:sz w:val="26"/>
                <w:szCs w:val="26"/>
                <w:lang w:eastAsia="ru-RU"/>
              </w:rPr>
              <w:t>28</w:t>
            </w:r>
            <w:r w:rsidR="00212529">
              <w:rPr>
                <w:rFonts w:eastAsia="Times New Roman"/>
                <w:sz w:val="26"/>
                <w:szCs w:val="26"/>
                <w:lang w:eastAsia="ru-RU"/>
              </w:rPr>
              <w:t xml:space="preserve"> ию</w:t>
            </w:r>
            <w:r w:rsidR="00640D91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212529">
              <w:rPr>
                <w:rFonts w:eastAsia="Times New Roman"/>
                <w:sz w:val="26"/>
                <w:szCs w:val="26"/>
                <w:lang w:eastAsia="ru-RU"/>
              </w:rPr>
              <w:t>я 2022 г.</w:t>
            </w:r>
            <w:r w:rsidRPr="003157E4">
              <w:rPr>
                <w:rFonts w:eastAsia="Times New Roman"/>
                <w:bCs/>
                <w:iCs/>
                <w:szCs w:val="28"/>
                <w:lang w:eastAsia="ru-RU"/>
              </w:rPr>
              <w:t xml:space="preserve"> 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 w:rsidR="00640D91">
              <w:rPr>
                <w:rFonts w:eastAsia="Times New Roman"/>
                <w:sz w:val="26"/>
                <w:szCs w:val="26"/>
                <w:lang w:eastAsia="ru-RU"/>
              </w:rPr>
              <w:t>33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 w:rsidR="009D523E">
              <w:rPr>
                <w:rFonts w:eastAsia="Times New Roman"/>
                <w:sz w:val="26"/>
                <w:szCs w:val="26"/>
                <w:lang w:eastAsia="ru-RU"/>
              </w:rPr>
              <w:t>19</w:t>
            </w:r>
            <w:r w:rsidR="004F53A7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212529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="009D523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  <w:p w14:paraId="62E91779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A025B5E" w14:textId="77777777" w:rsidR="003157E4" w:rsidRPr="003157E4" w:rsidRDefault="003157E4" w:rsidP="003157E4">
      <w:pPr>
        <w:spacing w:before="240" w:after="60"/>
        <w:jc w:val="center"/>
        <w:outlineLvl w:val="4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3157E4">
        <w:rPr>
          <w:rFonts w:eastAsia="Times New Roman"/>
          <w:b/>
          <w:bCs/>
          <w:iCs/>
          <w:sz w:val="26"/>
          <w:szCs w:val="26"/>
          <w:lang w:eastAsia="ru-RU"/>
        </w:rPr>
        <w:t>СВОДНЫЕ СВЕДЕНИЯ</w:t>
      </w:r>
      <w:r w:rsidRPr="003157E4">
        <w:rPr>
          <w:rFonts w:eastAsia="Times New Roman"/>
          <w:b/>
          <w:bCs/>
          <w:iCs/>
          <w:sz w:val="26"/>
          <w:szCs w:val="26"/>
          <w:vertAlign w:val="superscript"/>
          <w:lang w:eastAsia="ru-RU"/>
        </w:rPr>
        <w:footnoteReference w:id="1"/>
      </w:r>
    </w:p>
    <w:p w14:paraId="47782893" w14:textId="77777777" w:rsidR="003157E4" w:rsidRPr="003157E4" w:rsidRDefault="003157E4" w:rsidP="003157E4">
      <w:pPr>
        <w:jc w:val="center"/>
        <w:rPr>
          <w:rFonts w:eastAsia="Times New Roman"/>
          <w:bCs/>
          <w:i/>
          <w:iCs/>
          <w:sz w:val="18"/>
          <w:szCs w:val="24"/>
          <w:lang w:eastAsia="ru-RU"/>
        </w:rPr>
      </w:pPr>
      <w:r w:rsidRPr="003157E4">
        <w:rPr>
          <w:rFonts w:eastAsia="Times New Roman"/>
          <w:b/>
          <w:sz w:val="26"/>
          <w:szCs w:val="24"/>
          <w:lang w:eastAsia="ru-RU"/>
        </w:rPr>
        <w:t>об объемах и стоимости предоставленного платного эфирного времени</w:t>
      </w:r>
      <w:r w:rsidRPr="003157E4">
        <w:rPr>
          <w:rFonts w:eastAsia="Times New Roman"/>
          <w:bCs/>
          <w:i/>
          <w:iCs/>
          <w:sz w:val="18"/>
          <w:szCs w:val="24"/>
          <w:lang w:eastAsia="ru-RU"/>
        </w:rPr>
        <w:t xml:space="preserve"> </w:t>
      </w:r>
    </w:p>
    <w:p w14:paraId="67B959F4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</w:p>
    <w:p w14:paraId="4CBCDB94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По состоянию на «__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 2022 года</w:t>
      </w:r>
    </w:p>
    <w:p w14:paraId="044092DD" w14:textId="77777777" w:rsidR="003157E4" w:rsidRPr="003157E4" w:rsidRDefault="003157E4" w:rsidP="003157E4">
      <w:pPr>
        <w:rPr>
          <w:rFonts w:eastAsia="Times New Roman"/>
          <w:szCs w:val="24"/>
          <w:lang w:eastAsia="ru-RU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82"/>
        <w:gridCol w:w="1803"/>
        <w:gridCol w:w="1576"/>
        <w:gridCol w:w="1627"/>
        <w:gridCol w:w="1800"/>
        <w:gridCol w:w="1924"/>
        <w:gridCol w:w="2372"/>
      </w:tblGrid>
      <w:tr w:rsidR="003157E4" w:rsidRPr="003157E4" w14:paraId="351406E4" w14:textId="77777777" w:rsidTr="00B74114">
        <w:trPr>
          <w:cantSplit/>
          <w:trHeight w:val="1836"/>
        </w:trPr>
        <w:tc>
          <w:tcPr>
            <w:tcW w:w="560" w:type="dxa"/>
            <w:vAlign w:val="center"/>
          </w:tcPr>
          <w:p w14:paraId="3C4ED073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№</w:t>
            </w:r>
          </w:p>
          <w:p w14:paraId="369F8D0A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п/п</w:t>
            </w:r>
          </w:p>
        </w:tc>
        <w:tc>
          <w:tcPr>
            <w:tcW w:w="3582" w:type="dxa"/>
            <w:vAlign w:val="center"/>
          </w:tcPr>
          <w:p w14:paraId="21F29A7E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ФИО</w:t>
            </w:r>
          </w:p>
          <w:p w14:paraId="731D8FCA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14:paraId="5022252E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Форма предвыборной агитации</w:t>
            </w:r>
            <w:r w:rsidRPr="003157E4">
              <w:rPr>
                <w:rFonts w:eastAsia="Times New Roman"/>
                <w:sz w:val="2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76" w:type="dxa"/>
            <w:vAlign w:val="center"/>
          </w:tcPr>
          <w:p w14:paraId="48F925A9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Дата выхода в эфир</w:t>
            </w:r>
          </w:p>
        </w:tc>
        <w:tc>
          <w:tcPr>
            <w:tcW w:w="1627" w:type="dxa"/>
            <w:vAlign w:val="center"/>
          </w:tcPr>
          <w:p w14:paraId="192696F8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Время выхода в эфир</w:t>
            </w:r>
          </w:p>
        </w:tc>
        <w:tc>
          <w:tcPr>
            <w:tcW w:w="1800" w:type="dxa"/>
            <w:vAlign w:val="center"/>
          </w:tcPr>
          <w:p w14:paraId="787A6203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Объем фактически предоставленного эфирного времени, мин., сек</w:t>
            </w:r>
          </w:p>
        </w:tc>
        <w:tc>
          <w:tcPr>
            <w:tcW w:w="1924" w:type="dxa"/>
            <w:vAlign w:val="center"/>
          </w:tcPr>
          <w:p w14:paraId="0A0EF698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 xml:space="preserve">Стоимость фактически предоставленного эфирного времени, </w:t>
            </w:r>
            <w:proofErr w:type="spellStart"/>
            <w:r w:rsidRPr="003157E4">
              <w:rPr>
                <w:rFonts w:eastAsia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2372" w:type="dxa"/>
            <w:vAlign w:val="center"/>
          </w:tcPr>
          <w:p w14:paraId="7B16CF1A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3157E4" w:rsidRPr="003157E4" w14:paraId="07706CA8" w14:textId="77777777" w:rsidTr="00B74114">
        <w:trPr>
          <w:cantSplit/>
        </w:trPr>
        <w:tc>
          <w:tcPr>
            <w:tcW w:w="560" w:type="dxa"/>
            <w:vAlign w:val="center"/>
          </w:tcPr>
          <w:p w14:paraId="5C5928C6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dxa"/>
          </w:tcPr>
          <w:p w14:paraId="637E2CDD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3" w:type="dxa"/>
            <w:vAlign w:val="center"/>
          </w:tcPr>
          <w:p w14:paraId="7A8BFA91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vAlign w:val="center"/>
          </w:tcPr>
          <w:p w14:paraId="6718762C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vAlign w:val="center"/>
          </w:tcPr>
          <w:p w14:paraId="307A6C99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vAlign w:val="center"/>
          </w:tcPr>
          <w:p w14:paraId="63A4F1A9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vAlign w:val="center"/>
          </w:tcPr>
          <w:p w14:paraId="49D7D68E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2" w:type="dxa"/>
            <w:vAlign w:val="center"/>
          </w:tcPr>
          <w:p w14:paraId="784EF095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3157E4" w:rsidRPr="003157E4" w14:paraId="37D12427" w14:textId="77777777" w:rsidTr="00B74114">
        <w:trPr>
          <w:cantSplit/>
        </w:trPr>
        <w:tc>
          <w:tcPr>
            <w:tcW w:w="560" w:type="dxa"/>
            <w:vAlign w:val="center"/>
          </w:tcPr>
          <w:p w14:paraId="7F052B7D" w14:textId="77777777" w:rsidR="003157E4" w:rsidRPr="003157E4" w:rsidRDefault="003157E4" w:rsidP="003157E4">
            <w:pPr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2" w:type="dxa"/>
          </w:tcPr>
          <w:p w14:paraId="04625F0A" w14:textId="77777777" w:rsidR="003157E4" w:rsidRPr="003157E4" w:rsidRDefault="003157E4" w:rsidP="003157E4">
            <w:pPr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4CE4A33A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6" w:type="dxa"/>
            <w:vAlign w:val="center"/>
          </w:tcPr>
          <w:p w14:paraId="7A56C26E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14:paraId="6D6DF869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2EDFB72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14:paraId="57811E84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0F7C8A45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77478921" w14:textId="77777777" w:rsidTr="00B74114">
        <w:trPr>
          <w:cantSplit/>
        </w:trPr>
        <w:tc>
          <w:tcPr>
            <w:tcW w:w="4142" w:type="dxa"/>
            <w:gridSpan w:val="2"/>
            <w:vAlign w:val="center"/>
          </w:tcPr>
          <w:p w14:paraId="6D64B0A6" w14:textId="77777777" w:rsidR="003157E4" w:rsidRPr="003157E4" w:rsidRDefault="003157E4" w:rsidP="003157E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  <w:r w:rsidRPr="003157E4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vAlign w:val="center"/>
          </w:tcPr>
          <w:p w14:paraId="4AD9D142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6" w:type="dxa"/>
            <w:vAlign w:val="center"/>
          </w:tcPr>
          <w:p w14:paraId="213D9BA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14:paraId="538A3FB8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79BB6A0E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14:paraId="25E090BA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331CE9F1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5E9E8D6D" w14:textId="77777777" w:rsidTr="00B74114">
        <w:trPr>
          <w:cantSplit/>
        </w:trPr>
        <w:tc>
          <w:tcPr>
            <w:tcW w:w="4142" w:type="dxa"/>
            <w:gridSpan w:val="2"/>
            <w:vAlign w:val="center"/>
          </w:tcPr>
          <w:p w14:paraId="0E64BB3D" w14:textId="77777777" w:rsidR="003157E4" w:rsidRPr="003157E4" w:rsidRDefault="003157E4" w:rsidP="003157E4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3" w:type="dxa"/>
            <w:vAlign w:val="center"/>
          </w:tcPr>
          <w:p w14:paraId="496FDD9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6" w:type="dxa"/>
            <w:vAlign w:val="center"/>
          </w:tcPr>
          <w:p w14:paraId="6393C55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14:paraId="37056C66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661C52D4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14:paraId="67A27DA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5FBC8747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03A47840" w14:textId="77777777" w:rsidR="003157E4" w:rsidRPr="003157E4" w:rsidRDefault="003157E4" w:rsidP="003157E4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306" w:type="dxa"/>
        <w:tblInd w:w="-432" w:type="dxa"/>
        <w:tblLook w:val="01E0" w:firstRow="1" w:lastRow="1" w:firstColumn="1" w:lastColumn="1" w:noHBand="0" w:noVBand="0"/>
      </w:tblPr>
      <w:tblGrid>
        <w:gridCol w:w="15084"/>
        <w:gridCol w:w="222"/>
      </w:tblGrid>
      <w:tr w:rsidR="003157E4" w:rsidRPr="003157E4" w14:paraId="6630E092" w14:textId="77777777" w:rsidTr="00212529">
        <w:tc>
          <w:tcPr>
            <w:tcW w:w="15084" w:type="dxa"/>
          </w:tcPr>
          <w:p w14:paraId="57A5E712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29E83BF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476DEDAD" w14:textId="77777777" w:rsidTr="00212529">
        <w:trPr>
          <w:trHeight w:val="956"/>
        </w:trPr>
        <w:tc>
          <w:tcPr>
            <w:tcW w:w="15084" w:type="dxa"/>
          </w:tcPr>
          <w:tbl>
            <w:tblPr>
              <w:tblW w:w="14868" w:type="dxa"/>
              <w:tblLook w:val="01E0" w:firstRow="1" w:lastRow="1" w:firstColumn="1" w:lastColumn="1" w:noHBand="0" w:noVBand="0"/>
            </w:tblPr>
            <w:tblGrid>
              <w:gridCol w:w="5350"/>
              <w:gridCol w:w="1418"/>
              <w:gridCol w:w="8100"/>
            </w:tblGrid>
            <w:tr w:rsidR="003157E4" w:rsidRPr="003157E4" w14:paraId="6895B53D" w14:textId="77777777" w:rsidTr="00B74114">
              <w:tc>
                <w:tcPr>
                  <w:tcW w:w="5350" w:type="dxa"/>
                </w:tcPr>
                <w:p w14:paraId="7C2424FD" w14:textId="77777777" w:rsidR="003157E4" w:rsidRPr="003157E4" w:rsidRDefault="003157E4" w:rsidP="003157E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157E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Руководитель организации телерадиовещания</w:t>
                  </w:r>
                </w:p>
              </w:tc>
              <w:tc>
                <w:tcPr>
                  <w:tcW w:w="1418" w:type="dxa"/>
                </w:tcPr>
                <w:p w14:paraId="11AC09F4" w14:textId="77777777" w:rsidR="003157E4" w:rsidRPr="003157E4" w:rsidRDefault="003157E4" w:rsidP="003157E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0" w:type="dxa"/>
                  <w:tcBorders>
                    <w:bottom w:val="single" w:sz="2" w:space="0" w:color="auto"/>
                  </w:tcBorders>
                </w:tcPr>
                <w:p w14:paraId="10069BDA" w14:textId="77777777" w:rsidR="003157E4" w:rsidRPr="003157E4" w:rsidRDefault="003157E4" w:rsidP="003157E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7E4" w:rsidRPr="003157E4" w14:paraId="045C4464" w14:textId="77777777" w:rsidTr="00B74114">
              <w:tc>
                <w:tcPr>
                  <w:tcW w:w="5350" w:type="dxa"/>
                </w:tcPr>
                <w:p w14:paraId="5256C418" w14:textId="77777777" w:rsidR="003157E4" w:rsidRPr="003157E4" w:rsidRDefault="003157E4" w:rsidP="003157E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65ADABE0" w14:textId="77777777" w:rsidR="003157E4" w:rsidRPr="003157E4" w:rsidRDefault="003157E4" w:rsidP="003157E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157E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8100" w:type="dxa"/>
                  <w:tcBorders>
                    <w:top w:val="single" w:sz="2" w:space="0" w:color="auto"/>
                  </w:tcBorders>
                </w:tcPr>
                <w:p w14:paraId="52A7A470" w14:textId="77777777" w:rsidR="003157E4" w:rsidRPr="003157E4" w:rsidRDefault="003157E4" w:rsidP="003157E4">
                  <w:pPr>
                    <w:jc w:val="center"/>
                    <w:rPr>
                      <w:rFonts w:eastAsia="Times New Roman"/>
                      <w:i/>
                      <w:sz w:val="18"/>
                      <w:szCs w:val="18"/>
                      <w:lang w:eastAsia="ru-RU"/>
                    </w:rPr>
                  </w:pPr>
                  <w:r w:rsidRPr="003157E4">
                    <w:rPr>
                      <w:rFonts w:eastAsia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3157E4">
                    <w:rPr>
                      <w:rFonts w:eastAsia="Times New Roman"/>
                      <w:i/>
                      <w:sz w:val="18"/>
                      <w:szCs w:val="18"/>
                      <w:lang w:eastAsia="ru-RU"/>
                    </w:rPr>
                    <w:t>подпись,инициалы</w:t>
                  </w:r>
                  <w:proofErr w:type="spellEnd"/>
                  <w:proofErr w:type="gramEnd"/>
                  <w:r w:rsidRPr="003157E4">
                    <w:rPr>
                      <w:rFonts w:eastAsia="Times New Roman"/>
                      <w:i/>
                      <w:sz w:val="18"/>
                      <w:szCs w:val="18"/>
                      <w:lang w:eastAsia="ru-RU"/>
                    </w:rPr>
                    <w:t xml:space="preserve">, фамилия) </w:t>
                  </w:r>
                </w:p>
              </w:tc>
            </w:tr>
          </w:tbl>
          <w:p w14:paraId="62B872CA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188DA4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3157E4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3157E4">
              <w:rPr>
                <w:rFonts w:eastAsia="Times New Roman"/>
                <w:sz w:val="24"/>
                <w:szCs w:val="24"/>
                <w:lang w:eastAsia="ru-RU"/>
              </w:rPr>
              <w:t>_______ 2022 г.</w:t>
            </w:r>
          </w:p>
          <w:p w14:paraId="1DFEB9C0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5028C72D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F43E801" w14:textId="77777777" w:rsidR="003157E4" w:rsidRPr="003157E4" w:rsidRDefault="003157E4" w:rsidP="003157E4">
      <w:pPr>
        <w:jc w:val="both"/>
        <w:rPr>
          <w:rFonts w:eastAsia="Times New Roman"/>
          <w:sz w:val="20"/>
          <w:szCs w:val="20"/>
          <w:lang w:eastAsia="ru-RU"/>
        </w:rPr>
      </w:pPr>
    </w:p>
    <w:p w14:paraId="4B284641" w14:textId="77777777" w:rsid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631C07EC" w14:textId="77777777" w:rsidR="00212529" w:rsidRPr="003157E4" w:rsidRDefault="00212529" w:rsidP="003157E4">
      <w:pPr>
        <w:rPr>
          <w:rFonts w:eastAsia="Times New Roman"/>
          <w:sz w:val="24"/>
          <w:szCs w:val="24"/>
          <w:lang w:eastAsia="ru-RU"/>
        </w:rPr>
      </w:pPr>
    </w:p>
    <w:tbl>
      <w:tblPr>
        <w:tblW w:w="5580" w:type="dxa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212529" w:rsidRPr="003157E4" w14:paraId="637B1F58" w14:textId="77777777" w:rsidTr="00B74114">
        <w:tc>
          <w:tcPr>
            <w:tcW w:w="5580" w:type="dxa"/>
          </w:tcPr>
          <w:p w14:paraId="4568E08B" w14:textId="77777777" w:rsidR="00212529" w:rsidRPr="003157E4" w:rsidRDefault="00212529" w:rsidP="00212529">
            <w:pPr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Приложение №</w:t>
            </w:r>
            <w:r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 xml:space="preserve"> 2</w:t>
            </w:r>
          </w:p>
        </w:tc>
      </w:tr>
      <w:tr w:rsidR="00212529" w:rsidRPr="003157E4" w14:paraId="73A23193" w14:textId="77777777" w:rsidTr="00B74114">
        <w:trPr>
          <w:trHeight w:val="234"/>
        </w:trPr>
        <w:tc>
          <w:tcPr>
            <w:tcW w:w="5580" w:type="dxa"/>
          </w:tcPr>
          <w:p w14:paraId="056E4D90" w14:textId="77777777" w:rsidR="00212529" w:rsidRPr="003157E4" w:rsidRDefault="00212529" w:rsidP="00B74114">
            <w:pPr>
              <w:spacing w:before="120"/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УТВЕРЖДЕНА</w:t>
            </w:r>
          </w:p>
        </w:tc>
      </w:tr>
      <w:tr w:rsidR="00212529" w:rsidRPr="003157E4" w14:paraId="40EE95BF" w14:textId="77777777" w:rsidTr="00B74114">
        <w:tc>
          <w:tcPr>
            <w:tcW w:w="5580" w:type="dxa"/>
          </w:tcPr>
          <w:p w14:paraId="3054D14F" w14:textId="77413A90" w:rsidR="00212529" w:rsidRPr="003157E4" w:rsidRDefault="00212529" w:rsidP="00B74114">
            <w:pPr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r w:rsidR="009D523E">
              <w:rPr>
                <w:rFonts w:eastAsia="Times New Roman"/>
                <w:sz w:val="24"/>
                <w:szCs w:val="24"/>
                <w:lang w:eastAsia="ru-RU"/>
              </w:rPr>
              <w:t>Максатихинского</w:t>
            </w: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2529" w:rsidRPr="003157E4" w14:paraId="7FA78A34" w14:textId="77777777" w:rsidTr="00B74114">
        <w:tc>
          <w:tcPr>
            <w:tcW w:w="5580" w:type="dxa"/>
          </w:tcPr>
          <w:p w14:paraId="2C77154C" w14:textId="6D0B432D" w:rsidR="009D523E" w:rsidRPr="003157E4" w:rsidRDefault="009D523E" w:rsidP="009D523E">
            <w:pPr>
              <w:jc w:val="center"/>
              <w:outlineLvl w:val="4"/>
              <w:rPr>
                <w:rFonts w:eastAsia="Times New Roman"/>
                <w:sz w:val="26"/>
                <w:szCs w:val="26"/>
                <w:lang w:eastAsia="ru-RU"/>
              </w:rPr>
            </w:pP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28 июня 2022 г.</w:t>
            </w:r>
            <w:r w:rsidRPr="003157E4">
              <w:rPr>
                <w:rFonts w:eastAsia="Times New Roman"/>
                <w:bCs/>
                <w:iCs/>
                <w:szCs w:val="28"/>
                <w:lang w:eastAsia="ru-RU"/>
              </w:rPr>
              <w:t xml:space="preserve"> 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33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  <w:r w:rsidR="004F53A7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-5</w:t>
            </w:r>
          </w:p>
          <w:p w14:paraId="6AD81B98" w14:textId="77777777" w:rsidR="00212529" w:rsidRPr="003157E4" w:rsidRDefault="00212529" w:rsidP="00B741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96DF3FC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6A35F791" w14:textId="77777777" w:rsidR="003157E4" w:rsidRPr="003157E4" w:rsidRDefault="003157E4" w:rsidP="003157E4">
      <w:pPr>
        <w:spacing w:before="240" w:after="60"/>
        <w:jc w:val="center"/>
        <w:outlineLvl w:val="4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3157E4">
        <w:rPr>
          <w:rFonts w:eastAsia="Times New Roman"/>
          <w:b/>
          <w:bCs/>
          <w:iCs/>
          <w:sz w:val="26"/>
          <w:szCs w:val="26"/>
          <w:lang w:eastAsia="ru-RU"/>
        </w:rPr>
        <w:t>СВОДНЫЕ СВЕДЕНИЯ</w:t>
      </w:r>
      <w:r w:rsidRPr="003157E4">
        <w:rPr>
          <w:rFonts w:eastAsia="Times New Roman"/>
          <w:b/>
          <w:bCs/>
          <w:iCs/>
          <w:sz w:val="26"/>
          <w:szCs w:val="26"/>
          <w:vertAlign w:val="superscript"/>
          <w:lang w:eastAsia="ru-RU"/>
        </w:rPr>
        <w:footnoteReference w:id="4"/>
      </w:r>
    </w:p>
    <w:p w14:paraId="33675A88" w14:textId="77777777" w:rsidR="003157E4" w:rsidRPr="003157E4" w:rsidRDefault="003157E4" w:rsidP="003157E4">
      <w:pPr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3157E4">
        <w:rPr>
          <w:rFonts w:eastAsia="Times New Roman"/>
          <w:b/>
          <w:szCs w:val="24"/>
          <w:lang w:eastAsia="ru-RU"/>
        </w:rPr>
        <w:t xml:space="preserve">о предоставленном объеме и </w:t>
      </w:r>
      <w:r w:rsidR="00212529" w:rsidRPr="003157E4">
        <w:rPr>
          <w:rFonts w:eastAsia="Times New Roman"/>
          <w:b/>
          <w:szCs w:val="24"/>
          <w:lang w:eastAsia="ru-RU"/>
        </w:rPr>
        <w:t>стоимости платной</w:t>
      </w:r>
      <w:r w:rsidRPr="003157E4">
        <w:rPr>
          <w:rFonts w:eastAsia="Times New Roman"/>
          <w:b/>
          <w:szCs w:val="24"/>
          <w:lang w:eastAsia="ru-RU"/>
        </w:rPr>
        <w:t xml:space="preserve"> печатной площади</w:t>
      </w:r>
    </w:p>
    <w:p w14:paraId="1F08D99E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</w:p>
    <w:p w14:paraId="31913D71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По состоянию на «__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 2022 года</w:t>
      </w:r>
    </w:p>
    <w:p w14:paraId="2BEEF6FD" w14:textId="77777777" w:rsidR="003157E4" w:rsidRPr="003157E4" w:rsidRDefault="003157E4" w:rsidP="003157E4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19"/>
        <w:gridCol w:w="1975"/>
        <w:gridCol w:w="1620"/>
        <w:gridCol w:w="1980"/>
        <w:gridCol w:w="1440"/>
        <w:gridCol w:w="1555"/>
        <w:gridCol w:w="1510"/>
        <w:gridCol w:w="1975"/>
      </w:tblGrid>
      <w:tr w:rsidR="003157E4" w:rsidRPr="003157E4" w14:paraId="663D1F7E" w14:textId="77777777" w:rsidTr="00B74114">
        <w:tc>
          <w:tcPr>
            <w:tcW w:w="786" w:type="dxa"/>
            <w:vAlign w:val="center"/>
          </w:tcPr>
          <w:p w14:paraId="098600B6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14:paraId="74D5ED74" w14:textId="77777777" w:rsidR="003157E4" w:rsidRPr="003157E4" w:rsidRDefault="003157E4" w:rsidP="003157E4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9" w:type="dxa"/>
            <w:vAlign w:val="center"/>
          </w:tcPr>
          <w:p w14:paraId="4E0362D7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  <w:p w14:paraId="72F3BAED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14:paraId="0B571AB9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620" w:type="dxa"/>
            <w:vAlign w:val="center"/>
          </w:tcPr>
          <w:p w14:paraId="27A8F22A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980" w:type="dxa"/>
            <w:vAlign w:val="center"/>
          </w:tcPr>
          <w:p w14:paraId="175F0FA0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40" w:type="dxa"/>
            <w:vAlign w:val="center"/>
          </w:tcPr>
          <w:p w14:paraId="34E722D9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 xml:space="preserve">Объем фактически предоставленной печатной площади, </w:t>
            </w:r>
            <w:proofErr w:type="spellStart"/>
            <w:proofErr w:type="gramStart"/>
            <w:r w:rsidRPr="003157E4">
              <w:rPr>
                <w:rFonts w:eastAsia="Times New Roman"/>
                <w:sz w:val="22"/>
                <w:lang w:eastAsia="ru-RU"/>
              </w:rPr>
              <w:t>кв.см</w:t>
            </w:r>
            <w:proofErr w:type="spellEnd"/>
            <w:proofErr w:type="gramEnd"/>
          </w:p>
        </w:tc>
        <w:tc>
          <w:tcPr>
            <w:tcW w:w="1555" w:type="dxa"/>
            <w:vAlign w:val="center"/>
          </w:tcPr>
          <w:p w14:paraId="2230C1BD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1510" w:type="dxa"/>
            <w:vAlign w:val="center"/>
          </w:tcPr>
          <w:p w14:paraId="43854082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975" w:type="dxa"/>
            <w:vAlign w:val="center"/>
          </w:tcPr>
          <w:p w14:paraId="6A0894B0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3157E4" w:rsidRPr="003157E4" w14:paraId="64828F00" w14:textId="77777777" w:rsidTr="00B74114">
        <w:tc>
          <w:tcPr>
            <w:tcW w:w="786" w:type="dxa"/>
            <w:vAlign w:val="center"/>
          </w:tcPr>
          <w:p w14:paraId="51EE12C4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9" w:type="dxa"/>
            <w:vAlign w:val="center"/>
          </w:tcPr>
          <w:p w14:paraId="3552DBEB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vAlign w:val="center"/>
          </w:tcPr>
          <w:p w14:paraId="46CBA3BB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14:paraId="0D552337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14:paraId="1634A623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7CD6462E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vAlign w:val="center"/>
          </w:tcPr>
          <w:p w14:paraId="434F5F20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0" w:type="dxa"/>
            <w:vAlign w:val="center"/>
          </w:tcPr>
          <w:p w14:paraId="570137C0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vAlign w:val="center"/>
          </w:tcPr>
          <w:p w14:paraId="64C49485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3157E4" w:rsidRPr="003157E4" w14:paraId="6DA7A266" w14:textId="77777777" w:rsidTr="00B74114">
        <w:tc>
          <w:tcPr>
            <w:tcW w:w="786" w:type="dxa"/>
            <w:vAlign w:val="center"/>
          </w:tcPr>
          <w:p w14:paraId="7FB4E749" w14:textId="77777777" w:rsidR="003157E4" w:rsidRPr="003157E4" w:rsidRDefault="003157E4" w:rsidP="003157E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14:paraId="5A19D820" w14:textId="77777777" w:rsidR="003157E4" w:rsidRPr="003157E4" w:rsidRDefault="003157E4" w:rsidP="003157E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14:paraId="2C85202A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0A2FAB4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61C96E5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79C0E3A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14:paraId="08DA8723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14:paraId="427F08CE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14:paraId="1E819E6E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3015A789" w14:textId="77777777" w:rsidTr="00B74114">
        <w:tc>
          <w:tcPr>
            <w:tcW w:w="3605" w:type="dxa"/>
            <w:gridSpan w:val="2"/>
            <w:vAlign w:val="center"/>
          </w:tcPr>
          <w:p w14:paraId="530E04FC" w14:textId="77777777" w:rsidR="003157E4" w:rsidRPr="003157E4" w:rsidRDefault="003157E4" w:rsidP="003157E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  <w:r w:rsidRPr="003157E4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975" w:type="dxa"/>
            <w:vAlign w:val="center"/>
          </w:tcPr>
          <w:p w14:paraId="5BE220F8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0D17B9BE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623D53DC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5C714B5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14:paraId="21725246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14:paraId="39CB1E33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14:paraId="40524B0A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5844FF19" w14:textId="77777777" w:rsidTr="00B74114">
        <w:tc>
          <w:tcPr>
            <w:tcW w:w="3605" w:type="dxa"/>
            <w:gridSpan w:val="2"/>
            <w:vAlign w:val="center"/>
          </w:tcPr>
          <w:p w14:paraId="49C8F1A2" w14:textId="77777777" w:rsidR="003157E4" w:rsidRPr="003157E4" w:rsidRDefault="003157E4" w:rsidP="003157E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75" w:type="dxa"/>
            <w:vAlign w:val="center"/>
          </w:tcPr>
          <w:p w14:paraId="3CEABCE7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145DB6B9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6A3791A6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0DB8137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14:paraId="2FF91B1C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14:paraId="0291CC08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14:paraId="2E4CEDA1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69FB491B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157E4" w:rsidRPr="003157E4" w14:paraId="5DA03F50" w14:textId="77777777" w:rsidTr="00B74114">
        <w:tc>
          <w:tcPr>
            <w:tcW w:w="5350" w:type="dxa"/>
          </w:tcPr>
          <w:p w14:paraId="683087A5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14:paraId="28D0A1EE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14:paraId="66E0EAE5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38849044" w14:textId="77777777" w:rsidTr="00B74114">
        <w:tc>
          <w:tcPr>
            <w:tcW w:w="5350" w:type="dxa"/>
          </w:tcPr>
          <w:p w14:paraId="67A9BE05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EBBD79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6FD0CE3B" w14:textId="77777777" w:rsidR="003157E4" w:rsidRPr="003157E4" w:rsidRDefault="003157E4" w:rsidP="003157E4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>(подпись,</w:t>
            </w:r>
            <w:r w:rsidR="00212529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инициалы, фамилия) </w:t>
            </w:r>
          </w:p>
        </w:tc>
      </w:tr>
    </w:tbl>
    <w:p w14:paraId="509F4AA8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09FFF397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«___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_______ 2022 г.</w:t>
      </w:r>
    </w:p>
    <w:p w14:paraId="3B309231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51652D54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3188CCF4" w14:textId="77777777" w:rsidR="00212529" w:rsidRDefault="00212529" w:rsidP="003157E4">
      <w:pPr>
        <w:tabs>
          <w:tab w:val="left" w:pos="663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82B7385" w14:textId="77777777" w:rsidR="00212529" w:rsidRDefault="00212529" w:rsidP="003157E4">
      <w:pPr>
        <w:tabs>
          <w:tab w:val="left" w:pos="663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580" w:type="dxa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212529" w:rsidRPr="003157E4" w14:paraId="03784C1D" w14:textId="77777777" w:rsidTr="00B74114">
        <w:tc>
          <w:tcPr>
            <w:tcW w:w="5580" w:type="dxa"/>
          </w:tcPr>
          <w:p w14:paraId="65FBAF13" w14:textId="77777777" w:rsidR="00212529" w:rsidRPr="003157E4" w:rsidRDefault="00212529" w:rsidP="00212529">
            <w:pPr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Приложение №</w:t>
            </w:r>
            <w:r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 xml:space="preserve"> 3</w:t>
            </w:r>
          </w:p>
        </w:tc>
      </w:tr>
      <w:tr w:rsidR="00212529" w:rsidRPr="003157E4" w14:paraId="36E3BDC3" w14:textId="77777777" w:rsidTr="00B74114">
        <w:trPr>
          <w:trHeight w:val="234"/>
        </w:trPr>
        <w:tc>
          <w:tcPr>
            <w:tcW w:w="5580" w:type="dxa"/>
          </w:tcPr>
          <w:p w14:paraId="390CB0B4" w14:textId="77777777" w:rsidR="00212529" w:rsidRPr="003157E4" w:rsidRDefault="00212529" w:rsidP="00B74114">
            <w:pPr>
              <w:spacing w:before="120"/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УТВЕРЖДЕНА</w:t>
            </w:r>
          </w:p>
        </w:tc>
      </w:tr>
      <w:tr w:rsidR="00212529" w:rsidRPr="003157E4" w14:paraId="73BC332D" w14:textId="77777777" w:rsidTr="00B74114">
        <w:tc>
          <w:tcPr>
            <w:tcW w:w="5580" w:type="dxa"/>
          </w:tcPr>
          <w:p w14:paraId="59F3A98C" w14:textId="217F8E33" w:rsidR="00212529" w:rsidRPr="003157E4" w:rsidRDefault="00212529" w:rsidP="00B74114">
            <w:pPr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r w:rsidR="009D523E">
              <w:rPr>
                <w:rFonts w:eastAsia="Times New Roman"/>
                <w:sz w:val="24"/>
                <w:szCs w:val="24"/>
                <w:lang w:eastAsia="ru-RU"/>
              </w:rPr>
              <w:t>Максатихинского</w:t>
            </w: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2529" w:rsidRPr="003157E4" w14:paraId="798AD253" w14:textId="77777777" w:rsidTr="00B74114">
        <w:tc>
          <w:tcPr>
            <w:tcW w:w="5580" w:type="dxa"/>
          </w:tcPr>
          <w:p w14:paraId="6F78D17C" w14:textId="261E3ADC" w:rsidR="009D523E" w:rsidRPr="003157E4" w:rsidRDefault="009D523E" w:rsidP="009D523E">
            <w:pPr>
              <w:jc w:val="center"/>
              <w:outlineLvl w:val="4"/>
              <w:rPr>
                <w:rFonts w:eastAsia="Times New Roman"/>
                <w:sz w:val="26"/>
                <w:szCs w:val="26"/>
                <w:lang w:eastAsia="ru-RU"/>
              </w:rPr>
            </w:pP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28 июня 2022 г.</w:t>
            </w:r>
            <w:r w:rsidRPr="003157E4">
              <w:rPr>
                <w:rFonts w:eastAsia="Times New Roman"/>
                <w:bCs/>
                <w:iCs/>
                <w:szCs w:val="28"/>
                <w:lang w:eastAsia="ru-RU"/>
              </w:rPr>
              <w:t xml:space="preserve"> 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33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  <w:r w:rsidR="004F53A7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-5</w:t>
            </w:r>
          </w:p>
          <w:p w14:paraId="3CD60501" w14:textId="77777777" w:rsidR="00212529" w:rsidRPr="003157E4" w:rsidRDefault="00212529" w:rsidP="00B741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DB3A79F" w14:textId="77777777" w:rsidR="00212529" w:rsidRDefault="00212529" w:rsidP="003157E4">
      <w:pPr>
        <w:tabs>
          <w:tab w:val="left" w:pos="663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0326723" w14:textId="77777777" w:rsidR="003157E4" w:rsidRPr="003157E4" w:rsidRDefault="003157E4" w:rsidP="003157E4">
      <w:pPr>
        <w:tabs>
          <w:tab w:val="left" w:pos="6630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3157E4">
        <w:rPr>
          <w:rFonts w:eastAsia="Times New Roman"/>
          <w:b/>
          <w:sz w:val="24"/>
          <w:szCs w:val="24"/>
          <w:lang w:eastAsia="ru-RU"/>
        </w:rPr>
        <w:t>УЧЕТ</w:t>
      </w:r>
    </w:p>
    <w:p w14:paraId="38AB8487" w14:textId="77777777" w:rsidR="003157E4" w:rsidRPr="003157E4" w:rsidRDefault="003157E4" w:rsidP="003157E4">
      <w:pPr>
        <w:tabs>
          <w:tab w:val="left" w:pos="663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7080E94" w14:textId="0494EB92" w:rsidR="003157E4" w:rsidRPr="003157E4" w:rsidRDefault="003157E4" w:rsidP="003157E4">
      <w:pPr>
        <w:tabs>
          <w:tab w:val="left" w:pos="1935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3157E4">
        <w:rPr>
          <w:rFonts w:eastAsia="Times New Roman"/>
          <w:b/>
          <w:sz w:val="24"/>
          <w:szCs w:val="24"/>
          <w:lang w:eastAsia="ru-RU"/>
        </w:rPr>
        <w:t xml:space="preserve">объема и стоимости услуг по размещению предвыборных агитационных материалов в сетевом издании, предоставленных зарегистрированным кандидатам в депутаты Думы </w:t>
      </w:r>
      <w:r w:rsidR="009D523E">
        <w:rPr>
          <w:rFonts w:eastAsia="Times New Roman"/>
          <w:b/>
          <w:sz w:val="24"/>
          <w:szCs w:val="24"/>
          <w:lang w:eastAsia="ru-RU"/>
        </w:rPr>
        <w:t>Максатихинского</w:t>
      </w:r>
      <w:r w:rsidRPr="003157E4">
        <w:rPr>
          <w:rFonts w:eastAsia="Times New Roman"/>
          <w:b/>
          <w:sz w:val="24"/>
          <w:szCs w:val="24"/>
          <w:lang w:eastAsia="ru-RU"/>
        </w:rPr>
        <w:t xml:space="preserve"> муниципального округа Тверской области первого созыва </w:t>
      </w:r>
    </w:p>
    <w:p w14:paraId="7B240DF1" w14:textId="77777777" w:rsidR="003157E4" w:rsidRPr="003157E4" w:rsidRDefault="003157E4" w:rsidP="003157E4">
      <w:pPr>
        <w:tabs>
          <w:tab w:val="left" w:pos="1935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3157E4">
        <w:rPr>
          <w:rFonts w:eastAsia="Times New Roman"/>
          <w:b/>
          <w:sz w:val="24"/>
          <w:szCs w:val="24"/>
          <w:lang w:eastAsia="ru-RU"/>
        </w:rPr>
        <w:t>на выборах 11 сентября 2022 года</w:t>
      </w:r>
    </w:p>
    <w:p w14:paraId="3137D003" w14:textId="77777777" w:rsidR="003157E4" w:rsidRPr="003157E4" w:rsidRDefault="003157E4" w:rsidP="003157E4">
      <w:pPr>
        <w:tabs>
          <w:tab w:val="left" w:pos="1935"/>
        </w:tabs>
        <w:jc w:val="center"/>
        <w:rPr>
          <w:rFonts w:eastAsia="Times New Roman"/>
          <w:szCs w:val="28"/>
          <w:lang w:eastAsia="ru-RU"/>
        </w:rPr>
      </w:pPr>
      <w:r w:rsidRPr="003157E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4533C780" w14:textId="58DA957F" w:rsidR="003157E4" w:rsidRPr="003157E4" w:rsidRDefault="003157E4" w:rsidP="00212529">
      <w:pPr>
        <w:tabs>
          <w:tab w:val="left" w:pos="1935"/>
        </w:tabs>
        <w:jc w:val="center"/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157E4">
        <w:rPr>
          <w:rFonts w:eastAsia="Times New Roman"/>
          <w:sz w:val="24"/>
          <w:szCs w:val="24"/>
          <w:lang w:eastAsia="ru-RU"/>
        </w:rPr>
        <w:t xml:space="preserve">Предоставляется в территориальную избирательную </w:t>
      </w:r>
      <w:r w:rsidR="00212529" w:rsidRPr="003157E4">
        <w:rPr>
          <w:rFonts w:eastAsia="Times New Roman"/>
          <w:sz w:val="24"/>
          <w:szCs w:val="24"/>
          <w:lang w:eastAsia="ru-RU"/>
        </w:rPr>
        <w:t xml:space="preserve">комиссию </w:t>
      </w:r>
      <w:r w:rsidR="009D523E">
        <w:rPr>
          <w:rFonts w:eastAsia="Times New Roman"/>
          <w:sz w:val="24"/>
          <w:szCs w:val="24"/>
          <w:lang w:eastAsia="ru-RU"/>
        </w:rPr>
        <w:t>Максатихинского</w:t>
      </w:r>
      <w:r w:rsidRPr="003157E4">
        <w:rPr>
          <w:rFonts w:eastAsia="Times New Roman"/>
          <w:sz w:val="24"/>
          <w:szCs w:val="24"/>
          <w:lang w:eastAsia="ru-RU"/>
        </w:rPr>
        <w:t xml:space="preserve"> района</w:t>
      </w:r>
    </w:p>
    <w:p w14:paraId="6E794D1E" w14:textId="77777777" w:rsidR="003157E4" w:rsidRPr="003157E4" w:rsidRDefault="003157E4" w:rsidP="00212529">
      <w:pPr>
        <w:tabs>
          <w:tab w:val="left" w:pos="2550"/>
        </w:tabs>
        <w:jc w:val="center"/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Сведения о сетевом издании, оказавшем услуги по размещению предвыборных агитационных материалов</w:t>
      </w:r>
    </w:p>
    <w:p w14:paraId="3E906D03" w14:textId="77777777" w:rsidR="003157E4" w:rsidRPr="003157E4" w:rsidRDefault="003157E4" w:rsidP="003157E4">
      <w:pPr>
        <w:tabs>
          <w:tab w:val="left" w:pos="2550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7409"/>
      </w:tblGrid>
      <w:tr w:rsidR="003157E4" w:rsidRPr="003157E4" w14:paraId="03289F98" w14:textId="77777777" w:rsidTr="00B74114">
        <w:tc>
          <w:tcPr>
            <w:tcW w:w="7534" w:type="dxa"/>
          </w:tcPr>
          <w:p w14:paraId="45B2E255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сетевого издания </w:t>
            </w:r>
          </w:p>
          <w:p w14:paraId="7AA1B356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14:paraId="2869EFFE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52B45F49" w14:textId="77777777" w:rsidTr="00B74114">
        <w:tc>
          <w:tcPr>
            <w:tcW w:w="7534" w:type="dxa"/>
          </w:tcPr>
          <w:p w14:paraId="487F4629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  <w:p w14:paraId="55B378B9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14:paraId="612B3C47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5FFD7B69" w14:textId="77777777" w:rsidTr="00B74114">
        <w:tc>
          <w:tcPr>
            <w:tcW w:w="7534" w:type="dxa"/>
          </w:tcPr>
          <w:p w14:paraId="6CB85825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Адрес в сети Интернет</w:t>
            </w:r>
          </w:p>
          <w:p w14:paraId="771A8178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14:paraId="4EE5C683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A745399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7BB7CFFF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157E4" w:rsidRPr="003157E4" w14:paraId="42D5D90F" w14:textId="77777777" w:rsidTr="00B74114">
        <w:tc>
          <w:tcPr>
            <w:tcW w:w="5350" w:type="dxa"/>
          </w:tcPr>
          <w:p w14:paraId="55B36B69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14:paraId="5F2C8C0F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14:paraId="4B061163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421A6494" w14:textId="77777777" w:rsidTr="00B74114">
        <w:tc>
          <w:tcPr>
            <w:tcW w:w="5350" w:type="dxa"/>
          </w:tcPr>
          <w:p w14:paraId="20F4E2FA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B45215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39BDD17C" w14:textId="77777777" w:rsidR="003157E4" w:rsidRPr="003157E4" w:rsidRDefault="003157E4" w:rsidP="003157E4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>подпись,инициалы</w:t>
            </w:r>
            <w:proofErr w:type="spellEnd"/>
            <w:proofErr w:type="gramEnd"/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, фамилия) </w:t>
            </w:r>
          </w:p>
        </w:tc>
      </w:tr>
    </w:tbl>
    <w:p w14:paraId="09915623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27A2446C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«___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_______ 2022 г.</w:t>
      </w:r>
    </w:p>
    <w:p w14:paraId="1727B68F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69933ED3" w14:textId="77777777" w:rsidR="003157E4" w:rsidRPr="003157E4" w:rsidRDefault="003157E4" w:rsidP="003157E4">
      <w:pPr>
        <w:spacing w:before="240" w:after="60"/>
        <w:jc w:val="center"/>
        <w:outlineLvl w:val="4"/>
        <w:rPr>
          <w:rFonts w:eastAsia="Times New Roman"/>
          <w:b/>
          <w:bCs/>
          <w:iCs/>
          <w:sz w:val="26"/>
          <w:szCs w:val="26"/>
          <w:lang w:eastAsia="ru-RU"/>
        </w:rPr>
      </w:pPr>
    </w:p>
    <w:p w14:paraId="50DE0B4E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tbl>
      <w:tblPr>
        <w:tblW w:w="5580" w:type="dxa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9D523E" w:rsidRPr="003157E4" w14:paraId="7295FF1A" w14:textId="77777777" w:rsidTr="00FA17DE">
        <w:tc>
          <w:tcPr>
            <w:tcW w:w="5580" w:type="dxa"/>
          </w:tcPr>
          <w:p w14:paraId="7C58B7F4" w14:textId="3F7412FD" w:rsidR="009D523E" w:rsidRPr="003157E4" w:rsidRDefault="009D523E" w:rsidP="00FA17DE">
            <w:pPr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lastRenderedPageBreak/>
              <w:t>Приложение №</w:t>
            </w:r>
            <w:r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 xml:space="preserve"> 4</w:t>
            </w:r>
          </w:p>
        </w:tc>
      </w:tr>
      <w:tr w:rsidR="009D523E" w:rsidRPr="003157E4" w14:paraId="67CAE000" w14:textId="77777777" w:rsidTr="00FA17DE">
        <w:trPr>
          <w:trHeight w:val="234"/>
        </w:trPr>
        <w:tc>
          <w:tcPr>
            <w:tcW w:w="5580" w:type="dxa"/>
          </w:tcPr>
          <w:p w14:paraId="7F688533" w14:textId="77777777" w:rsidR="009D523E" w:rsidRPr="003157E4" w:rsidRDefault="009D523E" w:rsidP="00FA17DE">
            <w:pPr>
              <w:spacing w:before="120"/>
              <w:jc w:val="center"/>
              <w:outlineLvl w:val="4"/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</w:pPr>
            <w:r w:rsidRPr="003157E4">
              <w:rPr>
                <w:rFonts w:eastAsia="Times New Roman"/>
                <w:bCs/>
                <w:iCs/>
                <w:sz w:val="24"/>
                <w:szCs w:val="26"/>
                <w:lang w:eastAsia="ru-RU"/>
              </w:rPr>
              <w:t>УТВЕРЖДЕНА</w:t>
            </w:r>
          </w:p>
        </w:tc>
      </w:tr>
      <w:tr w:rsidR="009D523E" w:rsidRPr="003157E4" w14:paraId="3D5E7747" w14:textId="77777777" w:rsidTr="00FA17DE">
        <w:tc>
          <w:tcPr>
            <w:tcW w:w="5580" w:type="dxa"/>
          </w:tcPr>
          <w:p w14:paraId="6D003E2F" w14:textId="77777777" w:rsidR="009D523E" w:rsidRPr="003157E4" w:rsidRDefault="009D523E" w:rsidP="00FA17DE">
            <w:pPr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Максатихинского</w:t>
            </w:r>
            <w:r w:rsidRPr="003157E4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D523E" w:rsidRPr="003157E4" w14:paraId="0399D3C8" w14:textId="77777777" w:rsidTr="00FA17DE">
        <w:tc>
          <w:tcPr>
            <w:tcW w:w="5580" w:type="dxa"/>
          </w:tcPr>
          <w:p w14:paraId="6C12AF57" w14:textId="53A14971" w:rsidR="009D523E" w:rsidRPr="003157E4" w:rsidRDefault="009D523E" w:rsidP="00FA17DE">
            <w:pPr>
              <w:jc w:val="center"/>
              <w:outlineLvl w:val="4"/>
              <w:rPr>
                <w:rFonts w:eastAsia="Times New Roman"/>
                <w:sz w:val="26"/>
                <w:szCs w:val="26"/>
                <w:lang w:eastAsia="ru-RU"/>
              </w:rPr>
            </w:pP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28 июня 2022 г.</w:t>
            </w:r>
            <w:r w:rsidRPr="003157E4">
              <w:rPr>
                <w:rFonts w:eastAsia="Times New Roman"/>
                <w:bCs/>
                <w:iCs/>
                <w:szCs w:val="28"/>
                <w:lang w:eastAsia="ru-RU"/>
              </w:rPr>
              <w:t xml:space="preserve"> 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33</w:t>
            </w:r>
            <w:r w:rsidRPr="003157E4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  <w:r w:rsidR="004F53A7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-5</w:t>
            </w:r>
          </w:p>
          <w:p w14:paraId="23DD8090" w14:textId="77777777" w:rsidR="009D523E" w:rsidRPr="003157E4" w:rsidRDefault="009D523E" w:rsidP="00FA17D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1648354" w14:textId="517C6EFF" w:rsidR="003157E4" w:rsidRPr="003157E4" w:rsidRDefault="003157E4" w:rsidP="003157E4">
      <w:pPr>
        <w:spacing w:before="240" w:after="60"/>
        <w:jc w:val="center"/>
        <w:outlineLvl w:val="4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3157E4">
        <w:rPr>
          <w:rFonts w:eastAsia="Times New Roman"/>
          <w:b/>
          <w:bCs/>
          <w:iCs/>
          <w:sz w:val="26"/>
          <w:szCs w:val="26"/>
          <w:lang w:eastAsia="ru-RU"/>
        </w:rPr>
        <w:t>СВОДНЫЕ СВЕДЕНИЯ</w:t>
      </w:r>
    </w:p>
    <w:p w14:paraId="380F1F1C" w14:textId="77777777" w:rsidR="003157E4" w:rsidRPr="003157E4" w:rsidRDefault="003157E4" w:rsidP="003157E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157E4">
        <w:rPr>
          <w:rFonts w:eastAsia="Times New Roman"/>
          <w:b/>
          <w:sz w:val="26"/>
          <w:szCs w:val="26"/>
          <w:lang w:eastAsia="ru-RU"/>
        </w:rPr>
        <w:t>об объемах и стоимости услуг по размещению предвыборных агитационных материалов в сетевом издании, предоставленных зарегистрированным кандидатам</w:t>
      </w:r>
    </w:p>
    <w:p w14:paraId="372936BC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</w:p>
    <w:p w14:paraId="4325A1AA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По состоянию на «__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 2022 года</w:t>
      </w:r>
    </w:p>
    <w:p w14:paraId="15B7C8A8" w14:textId="77777777" w:rsidR="003157E4" w:rsidRPr="003157E4" w:rsidRDefault="003157E4" w:rsidP="003157E4">
      <w:pPr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01"/>
        <w:gridCol w:w="1701"/>
        <w:gridCol w:w="1560"/>
        <w:gridCol w:w="1417"/>
        <w:gridCol w:w="1701"/>
        <w:gridCol w:w="1276"/>
        <w:gridCol w:w="1417"/>
      </w:tblGrid>
      <w:tr w:rsidR="003157E4" w:rsidRPr="003157E4" w14:paraId="51294BBD" w14:textId="77777777" w:rsidTr="00B74114">
        <w:tc>
          <w:tcPr>
            <w:tcW w:w="567" w:type="dxa"/>
            <w:vAlign w:val="center"/>
          </w:tcPr>
          <w:p w14:paraId="46999CF6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№</w:t>
            </w:r>
          </w:p>
          <w:p w14:paraId="0E277199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п/п</w:t>
            </w:r>
          </w:p>
        </w:tc>
        <w:tc>
          <w:tcPr>
            <w:tcW w:w="2268" w:type="dxa"/>
            <w:vAlign w:val="center"/>
          </w:tcPr>
          <w:p w14:paraId="1A3DA119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ФИО</w:t>
            </w:r>
          </w:p>
          <w:p w14:paraId="4959FD7F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зарегистрированного кандидата</w:t>
            </w:r>
          </w:p>
        </w:tc>
        <w:tc>
          <w:tcPr>
            <w:tcW w:w="1701" w:type="dxa"/>
            <w:vAlign w:val="center"/>
          </w:tcPr>
          <w:p w14:paraId="1C5EBA92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Вид агитационного материала</w:t>
            </w:r>
            <w:r w:rsidRPr="003157E4">
              <w:rPr>
                <w:rFonts w:eastAsia="Times New Roman"/>
                <w:sz w:val="22"/>
                <w:vertAlign w:val="superscript"/>
                <w:lang w:eastAsia="ru-RU"/>
              </w:rPr>
              <w:footnoteReference w:id="6"/>
            </w:r>
            <w:r w:rsidRPr="003157E4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92826D0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vAlign w:val="center"/>
          </w:tcPr>
          <w:p w14:paraId="1465E71C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560" w:type="dxa"/>
            <w:vAlign w:val="center"/>
          </w:tcPr>
          <w:p w14:paraId="245FE63B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Фактический период размещения в сетевом издании</w:t>
            </w:r>
            <w:r w:rsidRPr="003157E4">
              <w:rPr>
                <w:rFonts w:eastAsia="Times New Roman"/>
                <w:sz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17" w:type="dxa"/>
            <w:vAlign w:val="center"/>
          </w:tcPr>
          <w:p w14:paraId="0E101CBC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Стоимость размещения, руб.</w:t>
            </w:r>
          </w:p>
        </w:tc>
        <w:tc>
          <w:tcPr>
            <w:tcW w:w="1701" w:type="dxa"/>
          </w:tcPr>
          <w:p w14:paraId="1B2B0DB9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Сетевой адрес размещения агитационного материала</w:t>
            </w:r>
          </w:p>
        </w:tc>
        <w:tc>
          <w:tcPr>
            <w:tcW w:w="1276" w:type="dxa"/>
          </w:tcPr>
          <w:p w14:paraId="5DBA393D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14:paraId="4C32BA7E" w14:textId="77777777" w:rsidR="003157E4" w:rsidRPr="003157E4" w:rsidRDefault="003157E4" w:rsidP="003157E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157E4">
              <w:rPr>
                <w:rFonts w:eastAsia="Times New Roman"/>
                <w:sz w:val="22"/>
                <w:lang w:eastAsia="ru-RU"/>
              </w:rPr>
              <w:t>Основание платежа (дата заключения договора и его номер, номер счета)</w:t>
            </w:r>
          </w:p>
        </w:tc>
      </w:tr>
      <w:tr w:rsidR="003157E4" w:rsidRPr="003157E4" w14:paraId="29E590FC" w14:textId="77777777" w:rsidTr="00B74114">
        <w:tc>
          <w:tcPr>
            <w:tcW w:w="567" w:type="dxa"/>
            <w:vAlign w:val="center"/>
          </w:tcPr>
          <w:p w14:paraId="384B74F1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41D20EE1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2919299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5B1CEA7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15192B1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117568B8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603F1B35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14:paraId="70039B37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14:paraId="55667A73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14:paraId="57747627" w14:textId="77777777" w:rsidR="003157E4" w:rsidRPr="003157E4" w:rsidRDefault="003157E4" w:rsidP="003157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57E4" w:rsidRPr="003157E4" w14:paraId="66495AF7" w14:textId="77777777" w:rsidTr="00B74114">
        <w:trPr>
          <w:trHeight w:val="447"/>
        </w:trPr>
        <w:tc>
          <w:tcPr>
            <w:tcW w:w="567" w:type="dxa"/>
            <w:vAlign w:val="center"/>
          </w:tcPr>
          <w:p w14:paraId="66F7CCB7" w14:textId="77777777" w:rsidR="003157E4" w:rsidRPr="003157E4" w:rsidRDefault="003157E4" w:rsidP="003157E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B757906" w14:textId="77777777" w:rsidR="003157E4" w:rsidRPr="003157E4" w:rsidRDefault="003157E4" w:rsidP="003157E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B0AE46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1A9E21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3124A4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1577A72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4016392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55B122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7917B4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8F30A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799E6D16" w14:textId="77777777" w:rsidTr="00B74114">
        <w:tc>
          <w:tcPr>
            <w:tcW w:w="2835" w:type="dxa"/>
            <w:gridSpan w:val="2"/>
            <w:vAlign w:val="center"/>
          </w:tcPr>
          <w:p w14:paraId="2733A4B3" w14:textId="77777777" w:rsidR="003157E4" w:rsidRPr="003157E4" w:rsidRDefault="003157E4" w:rsidP="003157E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  <w:r w:rsidRPr="003157E4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:</w:t>
            </w:r>
            <w:r w:rsidRPr="003157E4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0342413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FCDB5AD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1BF72A3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89D97F5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DB4314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A9557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41AD19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79A6841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57E4" w:rsidRPr="003157E4" w14:paraId="46CD86CE" w14:textId="77777777" w:rsidTr="00B74114">
        <w:tc>
          <w:tcPr>
            <w:tcW w:w="2835" w:type="dxa"/>
            <w:gridSpan w:val="2"/>
            <w:vAlign w:val="center"/>
          </w:tcPr>
          <w:p w14:paraId="4DCBDF59" w14:textId="77777777" w:rsidR="003157E4" w:rsidRPr="003157E4" w:rsidRDefault="003157E4" w:rsidP="003157E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57E4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21444B00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3FE0788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373BFA7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A8C3BF1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0E450F7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02C0FD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B278A9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FCBC18F" w14:textId="77777777" w:rsidR="003157E4" w:rsidRPr="003157E4" w:rsidRDefault="003157E4" w:rsidP="003157E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55B9706A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157E4" w:rsidRPr="003157E4" w14:paraId="76CE1AE7" w14:textId="77777777" w:rsidTr="00B74114">
        <w:tc>
          <w:tcPr>
            <w:tcW w:w="5350" w:type="dxa"/>
          </w:tcPr>
          <w:p w14:paraId="461A7BB5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14:paraId="0108A97F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14:paraId="445B1F57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7E4" w:rsidRPr="003157E4" w14:paraId="317A59DC" w14:textId="77777777" w:rsidTr="00B74114">
        <w:tc>
          <w:tcPr>
            <w:tcW w:w="5350" w:type="dxa"/>
          </w:tcPr>
          <w:p w14:paraId="5BEB1477" w14:textId="77777777" w:rsidR="003157E4" w:rsidRPr="003157E4" w:rsidRDefault="003157E4" w:rsidP="003157E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7CFF81" w14:textId="77777777" w:rsidR="003157E4" w:rsidRPr="003157E4" w:rsidRDefault="003157E4" w:rsidP="003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57E4">
              <w:rPr>
                <w:rFonts w:eastAsia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2A62F5BF" w14:textId="77777777" w:rsidR="003157E4" w:rsidRPr="003157E4" w:rsidRDefault="003157E4" w:rsidP="003157E4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>подпись,инициалы</w:t>
            </w:r>
            <w:proofErr w:type="spellEnd"/>
            <w:proofErr w:type="gramEnd"/>
            <w:r w:rsidRPr="003157E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, фамилия) </w:t>
            </w:r>
          </w:p>
        </w:tc>
      </w:tr>
    </w:tbl>
    <w:p w14:paraId="3DD60C9D" w14:textId="77777777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</w:p>
    <w:p w14:paraId="62159723" w14:textId="397653E0" w:rsidR="003157E4" w:rsidRPr="003157E4" w:rsidRDefault="003157E4" w:rsidP="003157E4">
      <w:pPr>
        <w:rPr>
          <w:rFonts w:eastAsia="Times New Roman"/>
          <w:sz w:val="24"/>
          <w:szCs w:val="24"/>
          <w:lang w:eastAsia="ru-RU"/>
        </w:rPr>
      </w:pPr>
      <w:r w:rsidRPr="003157E4">
        <w:rPr>
          <w:rFonts w:eastAsia="Times New Roman"/>
          <w:sz w:val="24"/>
          <w:szCs w:val="24"/>
          <w:lang w:eastAsia="ru-RU"/>
        </w:rPr>
        <w:t>«___</w:t>
      </w:r>
      <w:proofErr w:type="gramStart"/>
      <w:r w:rsidRPr="003157E4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3157E4">
        <w:rPr>
          <w:rFonts w:eastAsia="Times New Roman"/>
          <w:sz w:val="24"/>
          <w:szCs w:val="24"/>
          <w:lang w:eastAsia="ru-RU"/>
        </w:rPr>
        <w:t>_______ 2022 г</w:t>
      </w:r>
    </w:p>
    <w:p w14:paraId="7153FEA4" w14:textId="77777777" w:rsidR="003157E4" w:rsidRPr="003157E4" w:rsidRDefault="003157E4" w:rsidP="003157E4">
      <w:pPr>
        <w:jc w:val="both"/>
        <w:rPr>
          <w:rFonts w:eastAsia="Times New Roman"/>
          <w:sz w:val="20"/>
          <w:szCs w:val="20"/>
          <w:lang w:eastAsia="ru-RU"/>
        </w:rPr>
      </w:pPr>
    </w:p>
    <w:p w14:paraId="3E5CCD1E" w14:textId="77777777" w:rsidR="003157E4" w:rsidRDefault="003157E4" w:rsidP="003157E4">
      <w:pPr>
        <w:tabs>
          <w:tab w:val="left" w:pos="3990"/>
        </w:tabs>
        <w:jc w:val="both"/>
      </w:pPr>
    </w:p>
    <w:sectPr w:rsidR="003157E4" w:rsidSect="00212529">
      <w:footerReference w:type="default" r:id="rId8"/>
      <w:pgSz w:w="16838" w:h="11906" w:orient="landscape"/>
      <w:pgMar w:top="993" w:right="851" w:bottom="567" w:left="1134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5271" w14:textId="77777777" w:rsidR="005B1E0A" w:rsidRDefault="005B1E0A">
      <w:r>
        <w:separator/>
      </w:r>
    </w:p>
  </w:endnote>
  <w:endnote w:type="continuationSeparator" w:id="0">
    <w:p w14:paraId="01B84EFC" w14:textId="77777777" w:rsidR="005B1E0A" w:rsidRDefault="005B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E887" w14:textId="77777777" w:rsidR="00B74114" w:rsidRDefault="00B74114" w:rsidP="00B74114">
    <w:pPr>
      <w:pStyle w:val="af2"/>
      <w:framePr w:wrap="auto" w:vAnchor="text" w:hAnchor="page" w:x="15871" w:y="-151"/>
      <w:ind w:right="360"/>
      <w:rPr>
        <w:rStyle w:val="a7"/>
      </w:rPr>
    </w:pPr>
    <w:r>
      <w:rPr>
        <w:rStyle w:val="a7"/>
      </w:rPr>
      <w:t xml:space="preserve"> </w:t>
    </w:r>
  </w:p>
  <w:p w14:paraId="712E480D" w14:textId="77777777" w:rsidR="00B74114" w:rsidRDefault="00B7411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E030" w14:textId="77777777" w:rsidR="005B1E0A" w:rsidRDefault="005B1E0A">
      <w:r>
        <w:separator/>
      </w:r>
    </w:p>
  </w:footnote>
  <w:footnote w:type="continuationSeparator" w:id="0">
    <w:p w14:paraId="7EE1CDA0" w14:textId="77777777" w:rsidR="005B1E0A" w:rsidRDefault="005B1E0A">
      <w:r>
        <w:continuationSeparator/>
      </w:r>
    </w:p>
  </w:footnote>
  <w:footnote w:id="1">
    <w:p w14:paraId="560C83A5" w14:textId="77777777" w:rsidR="003157E4" w:rsidRPr="00212529" w:rsidRDefault="003157E4" w:rsidP="00212529">
      <w:pPr>
        <w:pStyle w:val="af"/>
        <w:spacing w:after="0" w:line="240" w:lineRule="auto"/>
        <w:rPr>
          <w:rFonts w:ascii="Times New Roman" w:hAnsi="Times New Roman"/>
        </w:rPr>
      </w:pPr>
      <w:r w:rsidRPr="00212529">
        <w:rPr>
          <w:rStyle w:val="af1"/>
          <w:rFonts w:ascii="Times New Roman" w:hAnsi="Times New Roman"/>
        </w:rPr>
        <w:footnoteRef/>
      </w:r>
      <w:r w:rsidRPr="00212529">
        <w:rPr>
          <w:rFonts w:ascii="Times New Roman" w:hAnsi="Times New Roman"/>
        </w:rPr>
        <w:t xml:space="preserve"> Не заполняется при отсутствии использованных объемов платного эфирного времени</w:t>
      </w:r>
    </w:p>
  </w:footnote>
  <w:footnote w:id="2">
    <w:p w14:paraId="392330A0" w14:textId="77777777" w:rsidR="003157E4" w:rsidRPr="00212529" w:rsidRDefault="003157E4" w:rsidP="00212529">
      <w:pPr>
        <w:jc w:val="both"/>
        <w:rPr>
          <w:sz w:val="20"/>
          <w:szCs w:val="20"/>
        </w:rPr>
      </w:pPr>
      <w:r w:rsidRPr="00212529">
        <w:rPr>
          <w:rStyle w:val="af1"/>
          <w:sz w:val="20"/>
          <w:szCs w:val="20"/>
        </w:rPr>
        <w:footnoteRef/>
      </w:r>
      <w:r w:rsidRPr="00212529">
        <w:rPr>
          <w:sz w:val="20"/>
          <w:szCs w:val="20"/>
        </w:rPr>
        <w:t xml:space="preserve"> Формы предвыборной агитации: дебаты, дискуссии, «круглый стол», интервью, телеочерк, видеофильм и иные не запрещенные законом формы </w:t>
      </w:r>
    </w:p>
  </w:footnote>
  <w:footnote w:id="3">
    <w:p w14:paraId="160D423E" w14:textId="77777777" w:rsidR="003157E4" w:rsidRPr="006C3F7B" w:rsidRDefault="003157E4" w:rsidP="00212529">
      <w:pPr>
        <w:pStyle w:val="af"/>
        <w:spacing w:after="0" w:line="240" w:lineRule="auto"/>
      </w:pPr>
      <w:r w:rsidRPr="00212529">
        <w:rPr>
          <w:rStyle w:val="af1"/>
          <w:rFonts w:ascii="Times New Roman" w:hAnsi="Times New Roman"/>
        </w:rPr>
        <w:footnoteRef/>
      </w:r>
      <w:r w:rsidRPr="00212529">
        <w:rPr>
          <w:rFonts w:ascii="Times New Roman" w:hAnsi="Times New Roman"/>
        </w:rPr>
        <w:t xml:space="preserve"> Заполняется по </w:t>
      </w:r>
      <w:r w:rsidR="00212529" w:rsidRPr="00212529">
        <w:rPr>
          <w:rFonts w:ascii="Times New Roman" w:hAnsi="Times New Roman"/>
        </w:rPr>
        <w:t>каждому зарегистрированному</w:t>
      </w:r>
      <w:r w:rsidRPr="00212529">
        <w:rPr>
          <w:rFonts w:ascii="Times New Roman" w:hAnsi="Times New Roman"/>
        </w:rPr>
        <w:t xml:space="preserve"> кандидату</w:t>
      </w:r>
    </w:p>
  </w:footnote>
  <w:footnote w:id="4">
    <w:p w14:paraId="15B30F61" w14:textId="77777777" w:rsidR="003157E4" w:rsidRPr="00212529" w:rsidRDefault="003157E4" w:rsidP="00212529">
      <w:pPr>
        <w:pStyle w:val="af"/>
        <w:spacing w:after="0" w:line="240" w:lineRule="auto"/>
        <w:rPr>
          <w:rFonts w:ascii="Times New Roman" w:hAnsi="Times New Roman"/>
        </w:rPr>
      </w:pPr>
      <w:r w:rsidRPr="00212529">
        <w:rPr>
          <w:rStyle w:val="af1"/>
          <w:rFonts w:ascii="Times New Roman" w:hAnsi="Times New Roman"/>
        </w:rPr>
        <w:footnoteRef/>
      </w:r>
      <w:r w:rsidRPr="00212529">
        <w:rPr>
          <w:rFonts w:ascii="Times New Roman" w:hAnsi="Times New Roman"/>
        </w:rPr>
        <w:t xml:space="preserve"> Не заполняется при отсутствии объемов платной печатной площади</w:t>
      </w:r>
    </w:p>
  </w:footnote>
  <w:footnote w:id="5">
    <w:p w14:paraId="1161C153" w14:textId="77777777" w:rsidR="003157E4" w:rsidRDefault="003157E4" w:rsidP="00212529">
      <w:pPr>
        <w:pStyle w:val="af"/>
        <w:spacing w:after="0" w:line="240" w:lineRule="auto"/>
      </w:pPr>
      <w:r w:rsidRPr="00212529">
        <w:rPr>
          <w:rStyle w:val="af1"/>
          <w:rFonts w:ascii="Times New Roman" w:hAnsi="Times New Roman"/>
        </w:rPr>
        <w:footnoteRef/>
      </w:r>
      <w:r w:rsidRPr="00212529">
        <w:rPr>
          <w:rFonts w:ascii="Times New Roman" w:hAnsi="Times New Roman"/>
        </w:rPr>
        <w:t xml:space="preserve"> Заполняется по </w:t>
      </w:r>
      <w:r w:rsidR="00212529" w:rsidRPr="00212529">
        <w:rPr>
          <w:rFonts w:ascii="Times New Roman" w:hAnsi="Times New Roman"/>
        </w:rPr>
        <w:t>каждому зарегистрированному</w:t>
      </w:r>
      <w:r w:rsidRPr="00212529">
        <w:rPr>
          <w:rFonts w:ascii="Times New Roman" w:hAnsi="Times New Roman"/>
        </w:rPr>
        <w:t xml:space="preserve"> кандидату</w:t>
      </w:r>
    </w:p>
  </w:footnote>
  <w:footnote w:id="6">
    <w:p w14:paraId="6E4252C2" w14:textId="77777777" w:rsidR="003157E4" w:rsidRDefault="003157E4" w:rsidP="00212529">
      <w:r>
        <w:rPr>
          <w:rStyle w:val="af1"/>
        </w:rPr>
        <w:footnoteRef/>
      </w:r>
      <w:r>
        <w:t xml:space="preserve"> </w:t>
      </w:r>
      <w:r w:rsidRPr="00F9669F">
        <w:rPr>
          <w:sz w:val="20"/>
          <w:szCs w:val="20"/>
        </w:rPr>
        <w:t>Новость, статья, баннер, аудиозапись, видеозапись, трансляция и т.п.</w:t>
      </w:r>
    </w:p>
  </w:footnote>
  <w:footnote w:id="7">
    <w:p w14:paraId="016DD2DE" w14:textId="77777777" w:rsidR="003157E4" w:rsidRDefault="003157E4" w:rsidP="00212529">
      <w:pPr>
        <w:pStyle w:val="af"/>
        <w:spacing w:after="0" w:line="240" w:lineRule="auto"/>
      </w:pPr>
      <w:r>
        <w:rPr>
          <w:rStyle w:val="af1"/>
        </w:rPr>
        <w:footnoteRef/>
      </w:r>
      <w:r>
        <w:t xml:space="preserve"> Указывается дата прекращения размещения</w:t>
      </w:r>
    </w:p>
  </w:footnote>
  <w:footnote w:id="8">
    <w:p w14:paraId="6D3F41D2" w14:textId="77777777" w:rsidR="003157E4" w:rsidRDefault="003157E4" w:rsidP="00212529">
      <w:pPr>
        <w:pStyle w:val="af"/>
        <w:spacing w:after="0" w:line="240" w:lineRule="auto"/>
      </w:pPr>
      <w:r>
        <w:rPr>
          <w:rStyle w:val="af1"/>
        </w:rPr>
        <w:footnoteRef/>
      </w:r>
      <w:r>
        <w:t xml:space="preserve"> </w:t>
      </w:r>
      <w:r w:rsidRPr="00CF4491">
        <w:t xml:space="preserve">Заполняется по </w:t>
      </w:r>
      <w:r w:rsidR="00212529" w:rsidRPr="00CF4491">
        <w:t>каждому зарегистрированному</w:t>
      </w:r>
      <w:r w:rsidRPr="00CF4491">
        <w:t xml:space="preserve"> кандидату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D4E" w14:textId="77777777" w:rsidR="009637EB" w:rsidRDefault="009637EB" w:rsidP="003C3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A7C0AA" w14:textId="77777777" w:rsidR="009637EB" w:rsidRDefault="009637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6C"/>
    <w:multiLevelType w:val="hybridMultilevel"/>
    <w:tmpl w:val="34D648AC"/>
    <w:lvl w:ilvl="0" w:tplc="A120B49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275"/>
    <w:multiLevelType w:val="hybridMultilevel"/>
    <w:tmpl w:val="FE9C65D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3E5D"/>
    <w:multiLevelType w:val="hybridMultilevel"/>
    <w:tmpl w:val="8C5870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70D02"/>
    <w:multiLevelType w:val="hybridMultilevel"/>
    <w:tmpl w:val="E23216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021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618D8"/>
    <w:multiLevelType w:val="hybridMultilevel"/>
    <w:tmpl w:val="748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20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7B6"/>
    <w:multiLevelType w:val="hybridMultilevel"/>
    <w:tmpl w:val="60CAB88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C6B22"/>
    <w:multiLevelType w:val="hybridMultilevel"/>
    <w:tmpl w:val="8BCCB284"/>
    <w:lvl w:ilvl="0" w:tplc="2ACA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32674883"/>
    <w:multiLevelType w:val="hybridMultilevel"/>
    <w:tmpl w:val="2F6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59B"/>
    <w:multiLevelType w:val="hybridMultilevel"/>
    <w:tmpl w:val="BA8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A36DC2"/>
    <w:multiLevelType w:val="hybridMultilevel"/>
    <w:tmpl w:val="4A0E87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27681"/>
    <w:multiLevelType w:val="hybridMultilevel"/>
    <w:tmpl w:val="13D42004"/>
    <w:lvl w:ilvl="0" w:tplc="B5BA2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22AC"/>
    <w:multiLevelType w:val="hybridMultilevel"/>
    <w:tmpl w:val="9FFE6A18"/>
    <w:lvl w:ilvl="0" w:tplc="9522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15250E"/>
    <w:multiLevelType w:val="hybridMultilevel"/>
    <w:tmpl w:val="7F0ED230"/>
    <w:lvl w:ilvl="0" w:tplc="372C00E0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53CD15B8"/>
    <w:multiLevelType w:val="hybridMultilevel"/>
    <w:tmpl w:val="F0FEEA0A"/>
    <w:lvl w:ilvl="0" w:tplc="FDF077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0" w15:restartNumberingAfterBreak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2830"/>
        </w:tabs>
        <w:ind w:left="28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6CD85D16"/>
    <w:multiLevelType w:val="hybridMultilevel"/>
    <w:tmpl w:val="6EECD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B27869"/>
    <w:multiLevelType w:val="hybridMultilevel"/>
    <w:tmpl w:val="41BE7084"/>
    <w:lvl w:ilvl="0" w:tplc="82CC36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6408421">
    <w:abstractNumId w:val="7"/>
  </w:num>
  <w:num w:numId="2" w16cid:durableId="881861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156694">
    <w:abstractNumId w:val="23"/>
  </w:num>
  <w:num w:numId="4" w16cid:durableId="671686923">
    <w:abstractNumId w:val="5"/>
  </w:num>
  <w:num w:numId="5" w16cid:durableId="1841501081">
    <w:abstractNumId w:val="15"/>
  </w:num>
  <w:num w:numId="6" w16cid:durableId="104227815">
    <w:abstractNumId w:val="9"/>
  </w:num>
  <w:num w:numId="7" w16cid:durableId="1907957953">
    <w:abstractNumId w:val="1"/>
  </w:num>
  <w:num w:numId="8" w16cid:durableId="867450062">
    <w:abstractNumId w:val="12"/>
  </w:num>
  <w:num w:numId="9" w16cid:durableId="160156905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5189828">
    <w:abstractNumId w:val="13"/>
  </w:num>
  <w:num w:numId="11" w16cid:durableId="1520508081">
    <w:abstractNumId w:val="6"/>
    <w:lvlOverride w:ilvl="0">
      <w:startOverride w:val="1"/>
    </w:lvlOverride>
  </w:num>
  <w:num w:numId="12" w16cid:durableId="1663967267">
    <w:abstractNumId w:val="18"/>
  </w:num>
  <w:num w:numId="13" w16cid:durableId="65617857">
    <w:abstractNumId w:val="4"/>
  </w:num>
  <w:num w:numId="14" w16cid:durableId="116727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755147">
    <w:abstractNumId w:val="11"/>
  </w:num>
  <w:num w:numId="16" w16cid:durableId="1224409674">
    <w:abstractNumId w:val="22"/>
  </w:num>
  <w:num w:numId="17" w16cid:durableId="2070878708">
    <w:abstractNumId w:val="24"/>
  </w:num>
  <w:num w:numId="18" w16cid:durableId="1688828147">
    <w:abstractNumId w:val="16"/>
  </w:num>
  <w:num w:numId="19" w16cid:durableId="1583293408">
    <w:abstractNumId w:val="20"/>
  </w:num>
  <w:num w:numId="20" w16cid:durableId="2048605478">
    <w:abstractNumId w:val="21"/>
  </w:num>
  <w:num w:numId="21" w16cid:durableId="336006740">
    <w:abstractNumId w:val="3"/>
  </w:num>
  <w:num w:numId="22" w16cid:durableId="1498183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8678091">
    <w:abstractNumId w:val="10"/>
  </w:num>
  <w:num w:numId="24" w16cid:durableId="1557547571">
    <w:abstractNumId w:val="14"/>
  </w:num>
  <w:num w:numId="25" w16cid:durableId="104714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B2"/>
    <w:rsid w:val="000067C4"/>
    <w:rsid w:val="00024D61"/>
    <w:rsid w:val="0007729B"/>
    <w:rsid w:val="000C0F90"/>
    <w:rsid w:val="000D0704"/>
    <w:rsid w:val="000D416A"/>
    <w:rsid w:val="000E2060"/>
    <w:rsid w:val="000F341A"/>
    <w:rsid w:val="0011691A"/>
    <w:rsid w:val="00142207"/>
    <w:rsid w:val="00142DB2"/>
    <w:rsid w:val="001878A7"/>
    <w:rsid w:val="00190122"/>
    <w:rsid w:val="001D1738"/>
    <w:rsid w:val="001D22F4"/>
    <w:rsid w:val="001D3D64"/>
    <w:rsid w:val="001D7726"/>
    <w:rsid w:val="001E4FB5"/>
    <w:rsid w:val="001E5BCF"/>
    <w:rsid w:val="001F136A"/>
    <w:rsid w:val="00212529"/>
    <w:rsid w:val="00245348"/>
    <w:rsid w:val="0025472F"/>
    <w:rsid w:val="00262BF1"/>
    <w:rsid w:val="002650B5"/>
    <w:rsid w:val="00287427"/>
    <w:rsid w:val="0029313A"/>
    <w:rsid w:val="00296B03"/>
    <w:rsid w:val="00312464"/>
    <w:rsid w:val="003157E4"/>
    <w:rsid w:val="00335D64"/>
    <w:rsid w:val="003405FA"/>
    <w:rsid w:val="00355713"/>
    <w:rsid w:val="00362D7A"/>
    <w:rsid w:val="003A6BE7"/>
    <w:rsid w:val="003A7AD5"/>
    <w:rsid w:val="003C3F1C"/>
    <w:rsid w:val="003C7464"/>
    <w:rsid w:val="003D6A76"/>
    <w:rsid w:val="003E567B"/>
    <w:rsid w:val="003E701F"/>
    <w:rsid w:val="00427EB3"/>
    <w:rsid w:val="00442EA8"/>
    <w:rsid w:val="00451B46"/>
    <w:rsid w:val="004609E2"/>
    <w:rsid w:val="00460CF0"/>
    <w:rsid w:val="00462A1D"/>
    <w:rsid w:val="00466DFE"/>
    <w:rsid w:val="00470DE0"/>
    <w:rsid w:val="00482AC3"/>
    <w:rsid w:val="004B6356"/>
    <w:rsid w:val="004C0AD9"/>
    <w:rsid w:val="004C72E8"/>
    <w:rsid w:val="004F2E5C"/>
    <w:rsid w:val="004F49D7"/>
    <w:rsid w:val="004F53A7"/>
    <w:rsid w:val="005205EA"/>
    <w:rsid w:val="0052090F"/>
    <w:rsid w:val="0053198D"/>
    <w:rsid w:val="00536F7C"/>
    <w:rsid w:val="00566B1E"/>
    <w:rsid w:val="00575F24"/>
    <w:rsid w:val="005778ED"/>
    <w:rsid w:val="00582445"/>
    <w:rsid w:val="005B1E0A"/>
    <w:rsid w:val="005E0292"/>
    <w:rsid w:val="005E7BA4"/>
    <w:rsid w:val="005F23D2"/>
    <w:rsid w:val="00630966"/>
    <w:rsid w:val="00640D91"/>
    <w:rsid w:val="00650CB2"/>
    <w:rsid w:val="006751EA"/>
    <w:rsid w:val="0068474C"/>
    <w:rsid w:val="006A4E7B"/>
    <w:rsid w:val="006B647E"/>
    <w:rsid w:val="006D18A0"/>
    <w:rsid w:val="006D53DA"/>
    <w:rsid w:val="006E44CD"/>
    <w:rsid w:val="00754D8C"/>
    <w:rsid w:val="00766021"/>
    <w:rsid w:val="007769F8"/>
    <w:rsid w:val="00777C58"/>
    <w:rsid w:val="00783294"/>
    <w:rsid w:val="007A26C8"/>
    <w:rsid w:val="007A2F11"/>
    <w:rsid w:val="007A72A2"/>
    <w:rsid w:val="007B702E"/>
    <w:rsid w:val="007C2590"/>
    <w:rsid w:val="007C7213"/>
    <w:rsid w:val="007C7AC1"/>
    <w:rsid w:val="00825BD7"/>
    <w:rsid w:val="00827A63"/>
    <w:rsid w:val="00837CAA"/>
    <w:rsid w:val="0084540E"/>
    <w:rsid w:val="00871A1C"/>
    <w:rsid w:val="00891956"/>
    <w:rsid w:val="008934C8"/>
    <w:rsid w:val="008A76C7"/>
    <w:rsid w:val="008D629F"/>
    <w:rsid w:val="008E4F4B"/>
    <w:rsid w:val="00906840"/>
    <w:rsid w:val="009151A5"/>
    <w:rsid w:val="0094163F"/>
    <w:rsid w:val="00942217"/>
    <w:rsid w:val="009637EB"/>
    <w:rsid w:val="00984F29"/>
    <w:rsid w:val="009D08EA"/>
    <w:rsid w:val="009D523E"/>
    <w:rsid w:val="009D52F8"/>
    <w:rsid w:val="00A01C91"/>
    <w:rsid w:val="00A275E8"/>
    <w:rsid w:val="00A3743F"/>
    <w:rsid w:val="00A50B05"/>
    <w:rsid w:val="00A60AFA"/>
    <w:rsid w:val="00A67E4C"/>
    <w:rsid w:val="00A75458"/>
    <w:rsid w:val="00A869BF"/>
    <w:rsid w:val="00AD7519"/>
    <w:rsid w:val="00AE4AD7"/>
    <w:rsid w:val="00B17587"/>
    <w:rsid w:val="00B20DBE"/>
    <w:rsid w:val="00B53E3A"/>
    <w:rsid w:val="00B74114"/>
    <w:rsid w:val="00B844EC"/>
    <w:rsid w:val="00B85F3C"/>
    <w:rsid w:val="00C06E0B"/>
    <w:rsid w:val="00C076AD"/>
    <w:rsid w:val="00C25321"/>
    <w:rsid w:val="00C33775"/>
    <w:rsid w:val="00C45404"/>
    <w:rsid w:val="00C72BEE"/>
    <w:rsid w:val="00CB5117"/>
    <w:rsid w:val="00CF6FAD"/>
    <w:rsid w:val="00D449E6"/>
    <w:rsid w:val="00D46329"/>
    <w:rsid w:val="00D54E60"/>
    <w:rsid w:val="00D77FBD"/>
    <w:rsid w:val="00D847C2"/>
    <w:rsid w:val="00DA7D49"/>
    <w:rsid w:val="00DE0C20"/>
    <w:rsid w:val="00DE2438"/>
    <w:rsid w:val="00DF234D"/>
    <w:rsid w:val="00DF564C"/>
    <w:rsid w:val="00E0114C"/>
    <w:rsid w:val="00E12091"/>
    <w:rsid w:val="00E462AC"/>
    <w:rsid w:val="00E9568D"/>
    <w:rsid w:val="00EA2EC7"/>
    <w:rsid w:val="00EB73FE"/>
    <w:rsid w:val="00EC5480"/>
    <w:rsid w:val="00EF7FA1"/>
    <w:rsid w:val="00F027DD"/>
    <w:rsid w:val="00F52583"/>
    <w:rsid w:val="00FA26E8"/>
    <w:rsid w:val="00FB7A7A"/>
    <w:rsid w:val="00FC2140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BF17F"/>
  <w15:chartTrackingRefBased/>
  <w15:docId w15:val="{2BA9468D-2648-4C04-AE34-F6C5041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CB2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BCF"/>
    <w:pPr>
      <w:keepNext/>
      <w:jc w:val="center"/>
      <w:outlineLvl w:val="0"/>
    </w:pPr>
    <w:rPr>
      <w:b/>
      <w:i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5BCF"/>
    <w:pPr>
      <w:keepNext/>
      <w:jc w:val="center"/>
      <w:outlineLvl w:val="1"/>
    </w:pPr>
    <w:rPr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5B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540E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0CB2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650CB2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650CB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575F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F24"/>
  </w:style>
  <w:style w:type="paragraph" w:styleId="a8">
    <w:name w:val="Body Text"/>
    <w:basedOn w:val="a"/>
    <w:link w:val="a9"/>
    <w:rsid w:val="001E5BCF"/>
    <w:pPr>
      <w:spacing w:after="120"/>
    </w:pPr>
  </w:style>
  <w:style w:type="character" w:customStyle="1" w:styleId="10">
    <w:name w:val="Заголовок 1 Знак"/>
    <w:link w:val="1"/>
    <w:locked/>
    <w:rsid w:val="001E5BCF"/>
    <w:rPr>
      <w:rFonts w:eastAsia="Calibri"/>
      <w:b/>
      <w:iCs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E5BCF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1E5BC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1E5BCF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1E5BCF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1E5BCF"/>
    <w:pPr>
      <w:widowControl w:val="0"/>
    </w:pPr>
    <w:rPr>
      <w:rFonts w:ascii="Arial" w:eastAsia="Calibri" w:hAnsi="Arial"/>
      <w:b/>
      <w:sz w:val="14"/>
    </w:rPr>
  </w:style>
  <w:style w:type="paragraph" w:customStyle="1" w:styleId="ConsPlusNormal">
    <w:name w:val="ConsPlusNormal"/>
    <w:rsid w:val="001E5B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Strong"/>
    <w:qFormat/>
    <w:rsid w:val="001E5BCF"/>
    <w:rPr>
      <w:rFonts w:cs="Times New Roman"/>
      <w:b/>
      <w:bCs/>
    </w:rPr>
  </w:style>
  <w:style w:type="paragraph" w:customStyle="1" w:styleId="FR1">
    <w:name w:val="FR1"/>
    <w:rsid w:val="001E5BCF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character" w:customStyle="1" w:styleId="41">
    <w:name w:val="Знак Знак4"/>
    <w:semiHidden/>
    <w:rsid w:val="00577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5778ED"/>
    <w:rPr>
      <w:rFonts w:eastAsia="Calibri"/>
      <w:sz w:val="28"/>
      <w:szCs w:val="22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8934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semiHidden/>
    <w:rsid w:val="008934C8"/>
    <w:rPr>
      <w:sz w:val="16"/>
      <w:szCs w:val="16"/>
      <w:lang w:val="ru-RU" w:eastAsia="ru-RU" w:bidi="ar-SA"/>
    </w:rPr>
  </w:style>
  <w:style w:type="paragraph" w:customStyle="1" w:styleId="ab">
    <w:name w:val="Обычный (веб)"/>
    <w:basedOn w:val="a"/>
    <w:semiHidden/>
    <w:unhideWhenUsed/>
    <w:rsid w:val="00FE3F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Balloon Text"/>
    <w:basedOn w:val="a"/>
    <w:link w:val="ad"/>
    <w:rsid w:val="009D08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08EA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No Spacing"/>
    <w:uiPriority w:val="1"/>
    <w:qFormat/>
    <w:rsid w:val="00470DE0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F49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F49D7"/>
    <w:rPr>
      <w:rFonts w:eastAsia="Calibri"/>
      <w:sz w:val="28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4F49D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4F49D7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FB7A7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rsid w:val="00FB7A7A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FB7A7A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362D7A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362D7A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362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0D0704"/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link w:val="4"/>
    <w:semiHidden/>
    <w:rsid w:val="008454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2">
    <w:name w:val="footer"/>
    <w:basedOn w:val="a"/>
    <w:link w:val="af3"/>
    <w:rsid w:val="003157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3157E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plot-tour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 Сонковского района</dc:creator>
  <cp:keywords/>
  <dc:description/>
  <cp:lastModifiedBy>User</cp:lastModifiedBy>
  <cp:revision>6</cp:revision>
  <cp:lastPrinted>2022-08-19T12:31:00Z</cp:lastPrinted>
  <dcterms:created xsi:type="dcterms:W3CDTF">2022-08-19T08:46:00Z</dcterms:created>
  <dcterms:modified xsi:type="dcterms:W3CDTF">2022-08-19T12:31:00Z</dcterms:modified>
</cp:coreProperties>
</file>