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7CD1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4A232E19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2AC5C8F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9F1E677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67ADDE" w14:textId="041ACA94" w:rsidR="00011623" w:rsidRDefault="00FA173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98329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C25A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986084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35F82B1D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9ACE88" w14:textId="48F4C1C6" w:rsidR="00011623" w:rsidRDefault="009C25A1" w:rsidP="008652D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620F3F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386CE1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A845C7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23196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D926AC6" w14:textId="77777777" w:rsidR="00011623" w:rsidRPr="00077358" w:rsidRDefault="00011623" w:rsidP="000A58B6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516E60E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2DAF4C1" w14:textId="77777777" w:rsidR="000A58B6" w:rsidRPr="00D942E0" w:rsidRDefault="00AD575D" w:rsidP="00AD575D">
      <w:pPr>
        <w:spacing w:after="360"/>
        <w:jc w:val="center"/>
        <w:rPr>
          <w:b/>
          <w:szCs w:val="28"/>
        </w:rPr>
      </w:pPr>
      <w:r w:rsidRPr="00AD575D">
        <w:rPr>
          <w:b/>
          <w:szCs w:val="28"/>
        </w:rPr>
        <w:t>О порядке изготовления, уточнения и использования второго</w:t>
      </w:r>
      <w:r>
        <w:rPr>
          <w:b/>
          <w:szCs w:val="28"/>
        </w:rPr>
        <w:t xml:space="preserve"> </w:t>
      </w:r>
      <w:r w:rsidRPr="00AD575D">
        <w:rPr>
          <w:b/>
          <w:szCs w:val="28"/>
        </w:rPr>
        <w:t>экземпляра списка избирателей для проведения голосования</w:t>
      </w:r>
      <w:r>
        <w:rPr>
          <w:b/>
          <w:szCs w:val="28"/>
        </w:rPr>
        <w:t xml:space="preserve"> </w:t>
      </w:r>
      <w:r w:rsidRPr="00AD575D">
        <w:rPr>
          <w:b/>
          <w:szCs w:val="28"/>
        </w:rPr>
        <w:t xml:space="preserve">на выборах </w:t>
      </w:r>
      <w:r w:rsidR="000A58B6" w:rsidRPr="00D942E0">
        <w:rPr>
          <w:b/>
          <w:szCs w:val="28"/>
        </w:rPr>
        <w:t xml:space="preserve">депутатов </w:t>
      </w:r>
      <w:r w:rsidR="000A58B6">
        <w:rPr>
          <w:b/>
          <w:szCs w:val="28"/>
        </w:rPr>
        <w:t xml:space="preserve">Думы Максатихинского муниципального округа </w:t>
      </w:r>
      <w:r w:rsidR="000A58B6" w:rsidRPr="00D942E0">
        <w:rPr>
          <w:b/>
          <w:szCs w:val="28"/>
        </w:rPr>
        <w:t>Тверско</w:t>
      </w:r>
      <w:r>
        <w:rPr>
          <w:b/>
          <w:szCs w:val="28"/>
        </w:rPr>
        <w:t xml:space="preserve">й </w:t>
      </w:r>
      <w:r w:rsidR="000A58B6" w:rsidRPr="00D942E0">
        <w:rPr>
          <w:b/>
          <w:szCs w:val="28"/>
        </w:rPr>
        <w:t xml:space="preserve">области </w:t>
      </w:r>
      <w:r w:rsidR="000A58B6">
        <w:rPr>
          <w:b/>
          <w:szCs w:val="28"/>
        </w:rPr>
        <w:t>первого</w:t>
      </w:r>
      <w:r w:rsidR="000A58B6" w:rsidRPr="00D942E0">
        <w:rPr>
          <w:b/>
          <w:szCs w:val="28"/>
        </w:rPr>
        <w:t xml:space="preserve"> созыва </w:t>
      </w:r>
    </w:p>
    <w:p w14:paraId="14EC4F35" w14:textId="77777777" w:rsidR="00E038BB" w:rsidRDefault="00AD575D" w:rsidP="00E038BB">
      <w:pPr>
        <w:tabs>
          <w:tab w:val="num" w:pos="0"/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  <w:r>
        <w:t>В</w:t>
      </w:r>
      <w:r w:rsidRPr="00553515">
        <w:t xml:space="preserve"> соответствии с пунктом </w:t>
      </w:r>
      <w:r>
        <w:t xml:space="preserve">12 статьи 17 </w:t>
      </w:r>
      <w:r w:rsidRPr="000256BC">
        <w:rPr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Федерации"</w:t>
      </w:r>
      <w:r>
        <w:rPr>
          <w:szCs w:val="28"/>
        </w:rPr>
        <w:t xml:space="preserve">, пунктом 11 статьи 13,  статьей </w:t>
      </w:r>
      <w:r w:rsidRPr="009706B2">
        <w:t>2</w:t>
      </w:r>
      <w:r>
        <w:t xml:space="preserve">2 </w:t>
      </w:r>
      <w:r w:rsidRPr="009706B2">
        <w:t>Избирательного кодекса Тверской области от 07.04.</w:t>
      </w:r>
      <w:r w:rsidRPr="00553515">
        <w:t>2003 №20-ЗО</w:t>
      </w:r>
      <w:r>
        <w:t xml:space="preserve">, </w:t>
      </w:r>
      <w:r w:rsidR="000A58B6">
        <w:rPr>
          <w:kern w:val="1"/>
          <w:szCs w:val="28"/>
        </w:rPr>
        <w:t>постановлени</w:t>
      </w:r>
      <w:r>
        <w:rPr>
          <w:kern w:val="1"/>
          <w:szCs w:val="28"/>
        </w:rPr>
        <w:t>я</w:t>
      </w:r>
      <w:r w:rsidR="000A58B6">
        <w:rPr>
          <w:kern w:val="1"/>
          <w:szCs w:val="28"/>
        </w:rPr>
        <w:t xml:space="preserve"> избирательной комиссии Тверской области</w:t>
      </w:r>
      <w:r w:rsidR="00BD4462">
        <w:rPr>
          <w:kern w:val="1"/>
          <w:szCs w:val="28"/>
        </w:rPr>
        <w:t xml:space="preserve"> </w:t>
      </w:r>
      <w:r w:rsidR="00BD4462">
        <w:rPr>
          <w:szCs w:val="28"/>
        </w:rPr>
        <w:t xml:space="preserve">от 22.04.2022 № 62/725-7 «О </w:t>
      </w:r>
      <w:r w:rsidR="00BD4462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BD4462">
        <w:rPr>
          <w:snapToGrid w:val="0"/>
          <w:szCs w:val="28"/>
        </w:rPr>
        <w:t xml:space="preserve">», территориальная избирательная комиссия Максатихинского района </w:t>
      </w:r>
      <w:r w:rsidR="00E038BB" w:rsidRPr="006C0BED">
        <w:rPr>
          <w:b/>
          <w:spacing w:val="30"/>
        </w:rPr>
        <w:t>постановляет</w:t>
      </w:r>
      <w:r w:rsidR="00E038BB">
        <w:t>:</w:t>
      </w:r>
      <w:r w:rsidR="00E8110C">
        <w:rPr>
          <w:snapToGrid w:val="0"/>
          <w:szCs w:val="28"/>
        </w:rPr>
        <w:t xml:space="preserve"> </w:t>
      </w:r>
    </w:p>
    <w:p w14:paraId="48A7557B" w14:textId="77777777" w:rsidR="00BD4462" w:rsidRDefault="00AD575D" w:rsidP="00BD4462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t xml:space="preserve">Утвердить </w:t>
      </w:r>
      <w:r w:rsidRPr="00445CF3">
        <w:rPr>
          <w:bCs/>
        </w:rPr>
        <w:t>поряд</w:t>
      </w:r>
      <w:r>
        <w:rPr>
          <w:bCs/>
        </w:rPr>
        <w:t>о</w:t>
      </w:r>
      <w:r w:rsidRPr="00445CF3">
        <w:rPr>
          <w:bCs/>
        </w:rPr>
        <w:t>к изготовления, уточнения и использования второго экземпляра списка избирателей для проведения голосования на</w:t>
      </w:r>
      <w:r w:rsidR="00BD4462" w:rsidRPr="00D942E0">
        <w:t xml:space="preserve"> выбор</w:t>
      </w:r>
      <w:r>
        <w:t>ах</w:t>
      </w:r>
      <w:r w:rsidR="00BD4462" w:rsidRPr="00D942E0">
        <w:t xml:space="preserve"> депутатов </w:t>
      </w:r>
      <w:r w:rsidR="00BD4462">
        <w:t xml:space="preserve">Думы </w:t>
      </w:r>
      <w:r w:rsidR="003942B0">
        <w:t>Максатихинского</w:t>
      </w:r>
      <w:r w:rsidR="00BD4462">
        <w:t xml:space="preserve"> муниципального округа</w:t>
      </w:r>
      <w:r w:rsidR="00BD4462" w:rsidRPr="00D942E0">
        <w:t xml:space="preserve"> Тверской области </w:t>
      </w:r>
      <w:r w:rsidR="00BD4462">
        <w:t>первого</w:t>
      </w:r>
      <w:r w:rsidR="00BD4462" w:rsidRPr="00D942E0">
        <w:t xml:space="preserve"> созыва 1</w:t>
      </w:r>
      <w:r w:rsidR="00BD4462">
        <w:t>1</w:t>
      </w:r>
      <w:r w:rsidR="00BD4462" w:rsidRPr="00D942E0">
        <w:t xml:space="preserve"> сентября 202</w:t>
      </w:r>
      <w:r w:rsidR="00BD4462">
        <w:t>2</w:t>
      </w:r>
      <w:r w:rsidR="00BD4462" w:rsidRPr="00D942E0">
        <w:t xml:space="preserve"> года</w:t>
      </w:r>
      <w:r>
        <w:t xml:space="preserve"> (прилагается)</w:t>
      </w:r>
    </w:p>
    <w:p w14:paraId="5687367C" w14:textId="77777777" w:rsidR="00AD575D" w:rsidRDefault="00AD575D" w:rsidP="00AD575D">
      <w:pPr>
        <w:tabs>
          <w:tab w:val="left" w:pos="1134"/>
        </w:tabs>
        <w:spacing w:line="360" w:lineRule="auto"/>
        <w:jc w:val="both"/>
      </w:pPr>
    </w:p>
    <w:p w14:paraId="1C4214FB" w14:textId="77777777" w:rsidR="00AD575D" w:rsidRDefault="00AD575D" w:rsidP="00AD575D">
      <w:pPr>
        <w:tabs>
          <w:tab w:val="left" w:pos="1134"/>
        </w:tabs>
        <w:spacing w:line="360" w:lineRule="auto"/>
        <w:jc w:val="both"/>
      </w:pPr>
    </w:p>
    <w:p w14:paraId="2E2BA42C" w14:textId="77777777" w:rsidR="00AD575D" w:rsidRDefault="00AD575D" w:rsidP="00AD575D">
      <w:pPr>
        <w:tabs>
          <w:tab w:val="left" w:pos="1134"/>
        </w:tabs>
        <w:spacing w:line="360" w:lineRule="auto"/>
        <w:jc w:val="both"/>
      </w:pPr>
    </w:p>
    <w:p w14:paraId="5B45EE4B" w14:textId="77777777" w:rsidR="00AD575D" w:rsidRPr="00321300" w:rsidRDefault="00AD575D" w:rsidP="00AD575D">
      <w:pPr>
        <w:tabs>
          <w:tab w:val="left" w:pos="1134"/>
        </w:tabs>
        <w:spacing w:line="360" w:lineRule="auto"/>
        <w:jc w:val="both"/>
      </w:pPr>
    </w:p>
    <w:p w14:paraId="24D3A9EF" w14:textId="77777777" w:rsidR="00ED261C" w:rsidRPr="00BD4462" w:rsidRDefault="00ED261C" w:rsidP="00BD4462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709"/>
        <w:jc w:val="both"/>
      </w:pPr>
      <w:r w:rsidRPr="00BD4462">
        <w:lastRenderedPageBreak/>
        <w:t xml:space="preserve">Разместить настоящее постановление на </w:t>
      </w:r>
      <w:r w:rsidR="00FA1734" w:rsidRPr="00BD4462">
        <w:t>сайте территориальной</w:t>
      </w:r>
      <w:r w:rsidRPr="00BD4462">
        <w:t xml:space="preserve"> избирательной комиссии Максатихинского района в информационно-коммуникационной сети «Интернет».</w:t>
      </w:r>
    </w:p>
    <w:tbl>
      <w:tblPr>
        <w:tblpPr w:leftFromText="180" w:rightFromText="180" w:vertAnchor="text" w:horzAnchor="page" w:tblpX="1030" w:tblpY="140"/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AD575D" w14:paraId="1B6ECB19" w14:textId="77777777" w:rsidTr="00AD575D">
        <w:tc>
          <w:tcPr>
            <w:tcW w:w="5637" w:type="dxa"/>
            <w:hideMark/>
          </w:tcPr>
          <w:p w14:paraId="672B04DF" w14:textId="77777777" w:rsidR="00AD575D" w:rsidRDefault="00AD575D" w:rsidP="00AD575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7866D10D" w14:textId="77777777" w:rsidR="00AD575D" w:rsidRDefault="00AD575D" w:rsidP="00AD575D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AD575D" w14:paraId="040714C1" w14:textId="77777777" w:rsidTr="00AD575D">
        <w:tc>
          <w:tcPr>
            <w:tcW w:w="5637" w:type="dxa"/>
          </w:tcPr>
          <w:p w14:paraId="04723CCD" w14:textId="77777777" w:rsidR="00AD575D" w:rsidRDefault="00AD575D" w:rsidP="00AD57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2D933939" w14:textId="77777777" w:rsidR="00AD575D" w:rsidRDefault="00AD575D" w:rsidP="00AD575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D575D" w14:paraId="34B1A661" w14:textId="77777777" w:rsidTr="00AD575D">
        <w:tc>
          <w:tcPr>
            <w:tcW w:w="5637" w:type="dxa"/>
            <w:hideMark/>
          </w:tcPr>
          <w:p w14:paraId="1EB3E9CF" w14:textId="77777777" w:rsidR="00AD575D" w:rsidRDefault="00AD575D" w:rsidP="00AD57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71D7ECA" w14:textId="77777777" w:rsidR="00AD575D" w:rsidRDefault="00AD575D" w:rsidP="00AD57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41960E5C" w14:textId="77777777" w:rsidR="00AD575D" w:rsidRDefault="00AD575D" w:rsidP="00AD575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AD575D" w14:paraId="4D7C3ED0" w14:textId="77777777" w:rsidTr="00AD575D">
        <w:tc>
          <w:tcPr>
            <w:tcW w:w="5637" w:type="dxa"/>
          </w:tcPr>
          <w:p w14:paraId="1E48B19B" w14:textId="77777777" w:rsidR="00AD575D" w:rsidRDefault="00AD575D" w:rsidP="00AD575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65D23D08" w14:textId="77777777" w:rsidR="00AD575D" w:rsidRDefault="00AD575D" w:rsidP="00AD575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32828269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p w14:paraId="53D1CF9C" w14:textId="77777777" w:rsidR="00011623" w:rsidRDefault="00011623" w:rsidP="00CC7061">
      <w:pPr>
        <w:jc w:val="both"/>
      </w:pPr>
    </w:p>
    <w:p w14:paraId="331668DE" w14:textId="77777777" w:rsidR="00AD575D" w:rsidRDefault="00AD575D" w:rsidP="00CC7061">
      <w:pPr>
        <w:jc w:val="both"/>
      </w:pPr>
    </w:p>
    <w:p w14:paraId="7DC1D447" w14:textId="77777777" w:rsidR="00AD575D" w:rsidRDefault="00AD575D" w:rsidP="00CC7061">
      <w:pPr>
        <w:jc w:val="both"/>
      </w:pPr>
    </w:p>
    <w:p w14:paraId="0FF99A83" w14:textId="77777777" w:rsidR="00AD575D" w:rsidRDefault="00AD575D" w:rsidP="00CC7061">
      <w:pPr>
        <w:jc w:val="both"/>
      </w:pPr>
    </w:p>
    <w:p w14:paraId="75A94AA9" w14:textId="77777777" w:rsidR="00AD575D" w:rsidRDefault="00AD575D" w:rsidP="00CC7061">
      <w:pPr>
        <w:jc w:val="both"/>
      </w:pPr>
    </w:p>
    <w:p w14:paraId="7AA222A3" w14:textId="77777777" w:rsidR="00AD575D" w:rsidRDefault="00AD575D" w:rsidP="00CC7061">
      <w:pPr>
        <w:jc w:val="both"/>
      </w:pPr>
    </w:p>
    <w:p w14:paraId="3917C120" w14:textId="77777777" w:rsidR="00AD575D" w:rsidRDefault="00AD575D" w:rsidP="00CC7061">
      <w:pPr>
        <w:jc w:val="both"/>
      </w:pPr>
    </w:p>
    <w:p w14:paraId="5F58B07B" w14:textId="77777777" w:rsidR="00AD575D" w:rsidRDefault="00AD575D" w:rsidP="00CC7061">
      <w:pPr>
        <w:jc w:val="both"/>
      </w:pPr>
    </w:p>
    <w:p w14:paraId="68773FF0" w14:textId="77777777" w:rsidR="00AD575D" w:rsidRDefault="00AD575D" w:rsidP="00CC7061">
      <w:pPr>
        <w:jc w:val="both"/>
      </w:pPr>
    </w:p>
    <w:p w14:paraId="41DCD18C" w14:textId="77777777" w:rsidR="00AD575D" w:rsidRDefault="00AD575D" w:rsidP="00CC7061">
      <w:pPr>
        <w:jc w:val="both"/>
      </w:pPr>
    </w:p>
    <w:p w14:paraId="4F5FCF43" w14:textId="77777777" w:rsidR="00AD575D" w:rsidRDefault="00AD575D" w:rsidP="00CC7061">
      <w:pPr>
        <w:jc w:val="both"/>
      </w:pPr>
    </w:p>
    <w:p w14:paraId="299F0A4B" w14:textId="77777777" w:rsidR="00AD575D" w:rsidRDefault="00AD575D" w:rsidP="00CC7061">
      <w:pPr>
        <w:jc w:val="both"/>
      </w:pPr>
    </w:p>
    <w:p w14:paraId="555AA7A0" w14:textId="77777777" w:rsidR="00AD575D" w:rsidRDefault="00AD575D" w:rsidP="00CC7061">
      <w:pPr>
        <w:jc w:val="both"/>
      </w:pPr>
    </w:p>
    <w:p w14:paraId="11DD90CD" w14:textId="77777777" w:rsidR="00AD575D" w:rsidRDefault="00AD575D" w:rsidP="00CC7061">
      <w:pPr>
        <w:jc w:val="both"/>
      </w:pPr>
    </w:p>
    <w:p w14:paraId="7C08BC9F" w14:textId="77777777" w:rsidR="00AD575D" w:rsidRDefault="00AD575D" w:rsidP="00CC7061">
      <w:pPr>
        <w:jc w:val="both"/>
      </w:pPr>
    </w:p>
    <w:p w14:paraId="763909C8" w14:textId="77777777" w:rsidR="00AD575D" w:rsidRDefault="00AD575D" w:rsidP="00CC7061">
      <w:pPr>
        <w:jc w:val="both"/>
      </w:pPr>
    </w:p>
    <w:p w14:paraId="05393EC3" w14:textId="77777777" w:rsidR="00AD575D" w:rsidRDefault="00AD575D" w:rsidP="00CC7061">
      <w:pPr>
        <w:jc w:val="both"/>
      </w:pPr>
    </w:p>
    <w:p w14:paraId="0029711F" w14:textId="77777777" w:rsidR="00AD575D" w:rsidRDefault="00AD575D" w:rsidP="00CC7061">
      <w:pPr>
        <w:jc w:val="both"/>
      </w:pPr>
    </w:p>
    <w:p w14:paraId="50E5612B" w14:textId="77777777" w:rsidR="00AD575D" w:rsidRDefault="00AD575D" w:rsidP="00CC7061">
      <w:pPr>
        <w:jc w:val="both"/>
      </w:pPr>
    </w:p>
    <w:p w14:paraId="0ACD7D3A" w14:textId="77777777" w:rsidR="00AD575D" w:rsidRDefault="00AD575D" w:rsidP="00CC7061">
      <w:pPr>
        <w:jc w:val="both"/>
      </w:pPr>
    </w:p>
    <w:p w14:paraId="0849CA54" w14:textId="77777777" w:rsidR="00AD575D" w:rsidRDefault="00AD575D" w:rsidP="00CC7061">
      <w:pPr>
        <w:jc w:val="both"/>
      </w:pPr>
    </w:p>
    <w:p w14:paraId="11E3AB18" w14:textId="77777777" w:rsidR="00AD575D" w:rsidRDefault="00AD575D" w:rsidP="00CC7061">
      <w:pPr>
        <w:jc w:val="both"/>
      </w:pPr>
    </w:p>
    <w:p w14:paraId="6627827F" w14:textId="77777777" w:rsidR="00AD575D" w:rsidRDefault="00AD575D" w:rsidP="00CC7061">
      <w:pPr>
        <w:jc w:val="both"/>
      </w:pPr>
    </w:p>
    <w:p w14:paraId="14C6269E" w14:textId="77777777" w:rsidR="00AD575D" w:rsidRDefault="00AD575D" w:rsidP="00CC7061">
      <w:pPr>
        <w:jc w:val="both"/>
      </w:pPr>
    </w:p>
    <w:p w14:paraId="10C44522" w14:textId="77777777" w:rsidR="00AD575D" w:rsidRDefault="00AD575D" w:rsidP="00CC7061">
      <w:pPr>
        <w:jc w:val="both"/>
      </w:pPr>
    </w:p>
    <w:p w14:paraId="549CD2A3" w14:textId="77777777" w:rsidR="00AD575D" w:rsidRDefault="00AD575D" w:rsidP="00CC7061">
      <w:pPr>
        <w:jc w:val="both"/>
      </w:pPr>
    </w:p>
    <w:p w14:paraId="1F499447" w14:textId="77777777" w:rsidR="00AD575D" w:rsidRDefault="00AD575D" w:rsidP="00CC7061">
      <w:pPr>
        <w:jc w:val="both"/>
      </w:pPr>
    </w:p>
    <w:p w14:paraId="64CA3232" w14:textId="77777777" w:rsidR="00AD575D" w:rsidRDefault="00AD575D" w:rsidP="00CC7061">
      <w:pPr>
        <w:jc w:val="both"/>
      </w:pPr>
    </w:p>
    <w:p w14:paraId="3BF4902A" w14:textId="77777777" w:rsidR="00AD575D" w:rsidRDefault="00AD575D" w:rsidP="00CC7061">
      <w:pPr>
        <w:jc w:val="both"/>
      </w:pPr>
    </w:p>
    <w:p w14:paraId="304B7998" w14:textId="77777777" w:rsidR="00AD575D" w:rsidRDefault="00AD575D" w:rsidP="00CC7061">
      <w:pPr>
        <w:jc w:val="both"/>
      </w:pPr>
    </w:p>
    <w:p w14:paraId="5A8489FE" w14:textId="77777777" w:rsidR="00AD575D" w:rsidRDefault="00AD575D" w:rsidP="00CC7061">
      <w:pPr>
        <w:jc w:val="both"/>
      </w:pPr>
    </w:p>
    <w:p w14:paraId="29AEC3F2" w14:textId="77777777" w:rsidR="00AD575D" w:rsidRPr="00AD575D" w:rsidRDefault="00AD575D" w:rsidP="00AD575D">
      <w:pPr>
        <w:pStyle w:val="21"/>
        <w:spacing w:after="0" w:line="240" w:lineRule="auto"/>
        <w:ind w:left="3538"/>
        <w:jc w:val="center"/>
      </w:pPr>
      <w:r w:rsidRPr="00AD575D">
        <w:lastRenderedPageBreak/>
        <w:t>Приложение</w:t>
      </w:r>
    </w:p>
    <w:p w14:paraId="309FD941" w14:textId="77777777" w:rsidR="00AD575D" w:rsidRPr="00AD575D" w:rsidRDefault="00AD575D" w:rsidP="00AD575D">
      <w:pPr>
        <w:pStyle w:val="21"/>
        <w:spacing w:after="0" w:line="240" w:lineRule="auto"/>
        <w:ind w:left="3538"/>
        <w:jc w:val="center"/>
      </w:pPr>
      <w:r w:rsidRPr="00AD575D">
        <w:t>УТВЕРЖДЕН</w:t>
      </w:r>
    </w:p>
    <w:p w14:paraId="7F5E713F" w14:textId="77777777" w:rsidR="00AD575D" w:rsidRPr="00AD575D" w:rsidRDefault="00AD575D" w:rsidP="00AD575D">
      <w:pPr>
        <w:pStyle w:val="21"/>
        <w:spacing w:after="0" w:line="240" w:lineRule="auto"/>
        <w:ind w:left="3538"/>
        <w:jc w:val="center"/>
      </w:pPr>
      <w:r w:rsidRPr="00AD575D">
        <w:t>постановлением территориальной</w:t>
      </w:r>
    </w:p>
    <w:p w14:paraId="652B6789" w14:textId="77777777" w:rsidR="00AD575D" w:rsidRPr="00AD575D" w:rsidRDefault="00AD575D" w:rsidP="00AD575D">
      <w:pPr>
        <w:pStyle w:val="21"/>
        <w:spacing w:after="0" w:line="240" w:lineRule="auto"/>
        <w:ind w:left="3538"/>
        <w:jc w:val="center"/>
      </w:pPr>
      <w:r w:rsidRPr="00AD575D">
        <w:t>избирательной комиссии</w:t>
      </w:r>
    </w:p>
    <w:p w14:paraId="4D2FD11B" w14:textId="77777777" w:rsidR="00AD575D" w:rsidRPr="00AD575D" w:rsidRDefault="00AD575D" w:rsidP="00AD575D">
      <w:pPr>
        <w:pStyle w:val="21"/>
        <w:spacing w:after="0" w:line="240" w:lineRule="auto"/>
        <w:ind w:left="3538"/>
        <w:jc w:val="center"/>
      </w:pPr>
      <w:r>
        <w:t>Максатихинского</w:t>
      </w:r>
      <w:r w:rsidRPr="00AD575D">
        <w:t xml:space="preserve"> района</w:t>
      </w:r>
    </w:p>
    <w:p w14:paraId="3E75C696" w14:textId="481C47DA" w:rsidR="00AD575D" w:rsidRPr="00AD575D" w:rsidRDefault="00AD575D" w:rsidP="00AD575D">
      <w:pPr>
        <w:pStyle w:val="21"/>
        <w:spacing w:after="0" w:line="240" w:lineRule="auto"/>
        <w:ind w:left="3538"/>
        <w:jc w:val="center"/>
      </w:pPr>
      <w:r w:rsidRPr="00AD575D">
        <w:t xml:space="preserve">от </w:t>
      </w:r>
      <w:r>
        <w:t>23</w:t>
      </w:r>
      <w:r w:rsidRPr="00AD575D">
        <w:t xml:space="preserve"> августа 2022 г. № </w:t>
      </w:r>
      <w:r>
        <w:rPr>
          <w:rFonts w:eastAsia="Times New Roman"/>
          <w:color w:val="000000"/>
          <w:szCs w:val="28"/>
          <w:lang w:eastAsia="ru-RU"/>
        </w:rPr>
        <w:t>44/25</w:t>
      </w:r>
      <w:r w:rsidR="00BA5D0A">
        <w:rPr>
          <w:rFonts w:eastAsia="Times New Roman"/>
          <w:color w:val="000000"/>
          <w:szCs w:val="28"/>
          <w:lang w:eastAsia="ru-RU"/>
        </w:rPr>
        <w:t>6</w:t>
      </w:r>
      <w:r>
        <w:rPr>
          <w:rFonts w:eastAsia="Times New Roman"/>
          <w:color w:val="000000"/>
          <w:szCs w:val="28"/>
          <w:lang w:eastAsia="ru-RU"/>
        </w:rPr>
        <w:t>-5</w:t>
      </w:r>
    </w:p>
    <w:p w14:paraId="475030CC" w14:textId="77777777" w:rsidR="00AD575D" w:rsidRDefault="00AD575D" w:rsidP="00AD575D">
      <w:pPr>
        <w:pStyle w:val="21"/>
        <w:spacing w:after="0" w:line="240" w:lineRule="auto"/>
        <w:jc w:val="center"/>
        <w:rPr>
          <w:b/>
        </w:rPr>
      </w:pPr>
    </w:p>
    <w:p w14:paraId="6A6CE6D0" w14:textId="77777777" w:rsidR="00AD575D" w:rsidRPr="00AD575D" w:rsidRDefault="00AD575D" w:rsidP="00AD575D">
      <w:pPr>
        <w:pStyle w:val="21"/>
        <w:spacing w:after="0" w:line="240" w:lineRule="auto"/>
        <w:jc w:val="center"/>
        <w:rPr>
          <w:b/>
        </w:rPr>
      </w:pPr>
      <w:r w:rsidRPr="00AD575D">
        <w:rPr>
          <w:b/>
        </w:rPr>
        <w:t>Порядок</w:t>
      </w:r>
    </w:p>
    <w:p w14:paraId="6EDF9832" w14:textId="77777777" w:rsidR="00BD636F" w:rsidRDefault="00AD575D" w:rsidP="00BD636F">
      <w:pPr>
        <w:pStyle w:val="21"/>
        <w:spacing w:after="0" w:line="240" w:lineRule="auto"/>
        <w:jc w:val="center"/>
        <w:rPr>
          <w:b/>
        </w:rPr>
      </w:pPr>
      <w:r w:rsidRPr="00AD575D">
        <w:rPr>
          <w:b/>
        </w:rPr>
        <w:t>изготовления, уточнения и использования второго экземпляра списка избирателей для проведения голосования на выборах депутатов Думы</w:t>
      </w:r>
      <w:r w:rsidR="00BD636F">
        <w:rPr>
          <w:b/>
        </w:rPr>
        <w:t xml:space="preserve"> Максатихинского</w:t>
      </w:r>
      <w:r w:rsidRPr="00AD575D">
        <w:rPr>
          <w:b/>
        </w:rPr>
        <w:t xml:space="preserve"> муниципального округа</w:t>
      </w:r>
      <w:r w:rsidR="00BD636F">
        <w:rPr>
          <w:b/>
        </w:rPr>
        <w:t xml:space="preserve"> </w:t>
      </w:r>
      <w:r w:rsidRPr="00AD575D">
        <w:rPr>
          <w:b/>
        </w:rPr>
        <w:t xml:space="preserve">Тверской области </w:t>
      </w:r>
    </w:p>
    <w:p w14:paraId="12DE9FD1" w14:textId="77777777" w:rsidR="00AD575D" w:rsidRPr="00BD636F" w:rsidRDefault="00AD575D" w:rsidP="00BD636F">
      <w:pPr>
        <w:pStyle w:val="21"/>
        <w:spacing w:line="240" w:lineRule="auto"/>
        <w:jc w:val="center"/>
        <w:rPr>
          <w:b/>
        </w:rPr>
      </w:pPr>
      <w:r w:rsidRPr="00AD575D">
        <w:rPr>
          <w:b/>
        </w:rPr>
        <w:t>первого созыва</w:t>
      </w:r>
    </w:p>
    <w:p w14:paraId="01A5CCE7" w14:textId="77777777" w:rsidR="00AD575D" w:rsidRPr="00AD575D" w:rsidRDefault="00AD575D" w:rsidP="00BD636F">
      <w:pPr>
        <w:pStyle w:val="21"/>
        <w:spacing w:after="0" w:line="360" w:lineRule="auto"/>
        <w:ind w:firstLine="709"/>
        <w:jc w:val="both"/>
        <w:rPr>
          <w:bCs/>
        </w:rPr>
      </w:pPr>
      <w:r w:rsidRPr="00BD636F">
        <w:rPr>
          <w:bCs/>
        </w:rPr>
        <w:t>1. Второй экземпляр</w:t>
      </w:r>
      <w:r w:rsidRPr="00AD575D">
        <w:rPr>
          <w:bCs/>
        </w:rPr>
        <w:t xml:space="preserve"> списка избирателей изготавливается территориальной избирательной комиссией </w:t>
      </w:r>
      <w:r w:rsidR="00BD636F">
        <w:rPr>
          <w:bCs/>
        </w:rPr>
        <w:t>Максатихин</w:t>
      </w:r>
      <w:r w:rsidRPr="00AD575D">
        <w:rPr>
          <w:bCs/>
        </w:rPr>
        <w:t>ского района (далее – территориальная комиссия) не позднее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избирательной комиссии.</w:t>
      </w:r>
    </w:p>
    <w:p w14:paraId="50B26154" w14:textId="77777777" w:rsidR="00AD575D" w:rsidRPr="00AD575D" w:rsidRDefault="00AD575D" w:rsidP="00BD636F">
      <w:pPr>
        <w:pStyle w:val="21"/>
        <w:spacing w:after="0" w:line="360" w:lineRule="auto"/>
        <w:ind w:firstLine="709"/>
        <w:jc w:val="both"/>
        <w:rPr>
          <w:bCs/>
        </w:rPr>
      </w:pPr>
      <w:r w:rsidRPr="00AD575D">
        <w:rPr>
          <w:bCs/>
        </w:rPr>
        <w:t>2. Второй экземпляр списка избирателей используется при утрате или непредвиденной порче первого экземпляра списка избирателей.</w:t>
      </w:r>
    </w:p>
    <w:p w14:paraId="664CC22F" w14:textId="77777777" w:rsidR="00AD575D" w:rsidRPr="00AD575D" w:rsidRDefault="00AD575D" w:rsidP="00BD636F">
      <w:pPr>
        <w:pStyle w:val="21"/>
        <w:spacing w:after="0" w:line="360" w:lineRule="auto"/>
        <w:ind w:firstLine="709"/>
        <w:jc w:val="both"/>
        <w:rPr>
          <w:bCs/>
        </w:rPr>
      </w:pPr>
      <w:r w:rsidRPr="00AD575D">
        <w:rPr>
          <w:bCs/>
        </w:rPr>
        <w:t>3. При наступлении обстоятельств, указанных в пункте 2, участковая комиссия 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 с правом решающего голоса, а также наблюдатели.</w:t>
      </w:r>
    </w:p>
    <w:p w14:paraId="29C2753E" w14:textId="77777777" w:rsidR="00AD575D" w:rsidRPr="00AD575D" w:rsidRDefault="00AD575D" w:rsidP="00BD636F">
      <w:pPr>
        <w:pStyle w:val="21"/>
        <w:spacing w:after="0" w:line="360" w:lineRule="auto"/>
        <w:ind w:firstLine="709"/>
        <w:jc w:val="both"/>
        <w:rPr>
          <w:bCs/>
        </w:rPr>
      </w:pPr>
      <w:r w:rsidRPr="00AD575D">
        <w:rPr>
          <w:bCs/>
        </w:rPr>
        <w:t>Акт составляется в двух экземплярах. Первый экземпляр акта остается в участковой комиссии, а второй незамедлительно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14:paraId="2418A224" w14:textId="77777777" w:rsidR="00AD575D" w:rsidRPr="00AD575D" w:rsidRDefault="00AD575D" w:rsidP="00BD636F">
      <w:pPr>
        <w:pStyle w:val="21"/>
        <w:spacing w:after="0" w:line="360" w:lineRule="auto"/>
        <w:ind w:firstLine="709"/>
        <w:jc w:val="both"/>
        <w:rPr>
          <w:bCs/>
        </w:rPr>
      </w:pPr>
      <w:r w:rsidRPr="00AD575D">
        <w:rPr>
          <w:bCs/>
        </w:rPr>
        <w:t>4.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14:paraId="60111804" w14:textId="77777777" w:rsidR="00AD575D" w:rsidRPr="00AD575D" w:rsidRDefault="00AD575D" w:rsidP="00BD636F">
      <w:pPr>
        <w:pStyle w:val="21"/>
        <w:spacing w:after="0" w:line="360" w:lineRule="auto"/>
        <w:ind w:firstLine="709"/>
        <w:jc w:val="both"/>
        <w:rPr>
          <w:bCs/>
        </w:rPr>
      </w:pPr>
      <w:r w:rsidRPr="00AD575D">
        <w:rPr>
          <w:bCs/>
        </w:rPr>
        <w:lastRenderedPageBreak/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комиссии и заверяется печатью.</w:t>
      </w:r>
    </w:p>
    <w:p w14:paraId="0AD34299" w14:textId="77777777" w:rsidR="00AD575D" w:rsidRPr="00AD575D" w:rsidRDefault="00AD575D" w:rsidP="00BD636F">
      <w:pPr>
        <w:pStyle w:val="21"/>
        <w:spacing w:after="0" w:line="360" w:lineRule="auto"/>
        <w:ind w:firstLine="709"/>
        <w:jc w:val="both"/>
        <w:rPr>
          <w:bCs/>
        </w:rPr>
      </w:pPr>
      <w:r w:rsidRPr="00AD575D">
        <w:rPr>
          <w:bCs/>
        </w:rPr>
        <w:t>Территориальная комиссия передает второй экземпляр списка избирателей в соответствующую участковую комиссию по акту.</w:t>
      </w:r>
    </w:p>
    <w:p w14:paraId="65AEA5B2" w14:textId="77777777" w:rsidR="00AD575D" w:rsidRPr="00AD575D" w:rsidRDefault="00AD575D" w:rsidP="00BD636F">
      <w:pPr>
        <w:pStyle w:val="21"/>
        <w:spacing w:after="0" w:line="360" w:lineRule="auto"/>
        <w:ind w:firstLine="709"/>
        <w:jc w:val="both"/>
        <w:rPr>
          <w:bCs/>
        </w:rPr>
      </w:pPr>
      <w:r w:rsidRPr="00AD575D">
        <w:rPr>
          <w:bCs/>
        </w:rPr>
        <w:t xml:space="preserve"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для проведения голосования на выборах в органы местного самоуправления Тверской области, утвержденного постановлением Избирательной комиссии Тверской области. </w:t>
      </w:r>
    </w:p>
    <w:p w14:paraId="78178DC1" w14:textId="77777777" w:rsidR="00AD575D" w:rsidRPr="00AD575D" w:rsidRDefault="00AD575D" w:rsidP="00BD636F">
      <w:pPr>
        <w:pStyle w:val="21"/>
        <w:spacing w:after="0" w:line="360" w:lineRule="auto"/>
        <w:ind w:firstLine="709"/>
        <w:jc w:val="both"/>
        <w:rPr>
          <w:bCs/>
        </w:rPr>
      </w:pPr>
      <w:r w:rsidRPr="00AD575D">
        <w:rPr>
          <w:bCs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14:paraId="3AA61B20" w14:textId="77777777" w:rsidR="00AD575D" w:rsidRPr="00AD575D" w:rsidRDefault="00AD575D" w:rsidP="00AD575D">
      <w:pPr>
        <w:spacing w:line="360" w:lineRule="auto"/>
        <w:ind w:firstLine="709"/>
        <w:jc w:val="both"/>
        <w:rPr>
          <w:bCs/>
        </w:rPr>
      </w:pPr>
    </w:p>
    <w:sectPr w:rsidR="00AD575D" w:rsidRPr="00AD575D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540821"/>
    <w:multiLevelType w:val="hybridMultilevel"/>
    <w:tmpl w:val="ED5CA46C"/>
    <w:lvl w:ilvl="0" w:tplc="3336EA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359688">
    <w:abstractNumId w:val="9"/>
  </w:num>
  <w:num w:numId="2" w16cid:durableId="2058386298">
    <w:abstractNumId w:val="8"/>
  </w:num>
  <w:num w:numId="3" w16cid:durableId="2054038471">
    <w:abstractNumId w:val="2"/>
  </w:num>
  <w:num w:numId="4" w16cid:durableId="1224298348">
    <w:abstractNumId w:val="3"/>
  </w:num>
  <w:num w:numId="5" w16cid:durableId="1755663895">
    <w:abstractNumId w:val="0"/>
  </w:num>
  <w:num w:numId="6" w16cid:durableId="1027951383">
    <w:abstractNumId w:val="6"/>
  </w:num>
  <w:num w:numId="7" w16cid:durableId="1992633961">
    <w:abstractNumId w:val="4"/>
  </w:num>
  <w:num w:numId="8" w16cid:durableId="2096826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1911980">
    <w:abstractNumId w:val="7"/>
  </w:num>
  <w:num w:numId="10" w16cid:durableId="862133936">
    <w:abstractNumId w:val="1"/>
  </w:num>
  <w:num w:numId="11" w16cid:durableId="1927610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41BE7"/>
    <w:rsid w:val="00041FB2"/>
    <w:rsid w:val="00046542"/>
    <w:rsid w:val="00055F95"/>
    <w:rsid w:val="00077358"/>
    <w:rsid w:val="000A131B"/>
    <w:rsid w:val="000A58B6"/>
    <w:rsid w:val="000B1A90"/>
    <w:rsid w:val="000E39D1"/>
    <w:rsid w:val="000E7B1F"/>
    <w:rsid w:val="00195A7C"/>
    <w:rsid w:val="00196991"/>
    <w:rsid w:val="001B3CB7"/>
    <w:rsid w:val="002629D6"/>
    <w:rsid w:val="00307ABB"/>
    <w:rsid w:val="00320D32"/>
    <w:rsid w:val="0032649F"/>
    <w:rsid w:val="00330205"/>
    <w:rsid w:val="00385038"/>
    <w:rsid w:val="00386CE1"/>
    <w:rsid w:val="003942B0"/>
    <w:rsid w:val="0040295B"/>
    <w:rsid w:val="00412276"/>
    <w:rsid w:val="00475708"/>
    <w:rsid w:val="004A62C4"/>
    <w:rsid w:val="004A6BC5"/>
    <w:rsid w:val="004B44E9"/>
    <w:rsid w:val="004C2EA3"/>
    <w:rsid w:val="004E5763"/>
    <w:rsid w:val="005C4593"/>
    <w:rsid w:val="00620F3F"/>
    <w:rsid w:val="00633A35"/>
    <w:rsid w:val="00633E97"/>
    <w:rsid w:val="0064097E"/>
    <w:rsid w:val="00666D77"/>
    <w:rsid w:val="00710C8B"/>
    <w:rsid w:val="00711B2E"/>
    <w:rsid w:val="0071566E"/>
    <w:rsid w:val="007B1F0F"/>
    <w:rsid w:val="007B3A58"/>
    <w:rsid w:val="007F313F"/>
    <w:rsid w:val="0083108E"/>
    <w:rsid w:val="008602FB"/>
    <w:rsid w:val="008652D6"/>
    <w:rsid w:val="00874F7C"/>
    <w:rsid w:val="0088454D"/>
    <w:rsid w:val="008A5474"/>
    <w:rsid w:val="008D0C2A"/>
    <w:rsid w:val="00913E41"/>
    <w:rsid w:val="00960305"/>
    <w:rsid w:val="00983298"/>
    <w:rsid w:val="009959EC"/>
    <w:rsid w:val="009C25A1"/>
    <w:rsid w:val="009C2719"/>
    <w:rsid w:val="00A17983"/>
    <w:rsid w:val="00A83EAD"/>
    <w:rsid w:val="00AD575D"/>
    <w:rsid w:val="00AF16E3"/>
    <w:rsid w:val="00B21CD9"/>
    <w:rsid w:val="00B3630A"/>
    <w:rsid w:val="00B75A13"/>
    <w:rsid w:val="00BA5D0A"/>
    <w:rsid w:val="00BB11E0"/>
    <w:rsid w:val="00BC5C96"/>
    <w:rsid w:val="00BD4462"/>
    <w:rsid w:val="00BD636F"/>
    <w:rsid w:val="00C3348A"/>
    <w:rsid w:val="00C63255"/>
    <w:rsid w:val="00CA4FBE"/>
    <w:rsid w:val="00CC7061"/>
    <w:rsid w:val="00D10B8B"/>
    <w:rsid w:val="00D31A5B"/>
    <w:rsid w:val="00D37C10"/>
    <w:rsid w:val="00DD1CAC"/>
    <w:rsid w:val="00DF4C53"/>
    <w:rsid w:val="00E038BB"/>
    <w:rsid w:val="00E10007"/>
    <w:rsid w:val="00E4019C"/>
    <w:rsid w:val="00E8110C"/>
    <w:rsid w:val="00E86E76"/>
    <w:rsid w:val="00ED261C"/>
    <w:rsid w:val="00F12CA7"/>
    <w:rsid w:val="00F9222A"/>
    <w:rsid w:val="00FA1734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4536"/>
  <w15:docId w15:val="{61A8A826-D08A-4C4B-BAC7-306EB5BA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03EE-4B58-4F24-B65F-B130B7A4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15</cp:revision>
  <cp:lastPrinted>2022-08-23T11:59:00Z</cp:lastPrinted>
  <dcterms:created xsi:type="dcterms:W3CDTF">2022-08-22T14:48:00Z</dcterms:created>
  <dcterms:modified xsi:type="dcterms:W3CDTF">2022-08-23T12:04:00Z</dcterms:modified>
</cp:coreProperties>
</file>