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144EF" w14:textId="77777777" w:rsidR="004C4CAE" w:rsidRDefault="004C4CAE" w:rsidP="004C4CAE">
      <w:pPr>
        <w:spacing w:before="24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14:paraId="17BE4DCF" w14:textId="77777777" w:rsidR="004C4CAE" w:rsidRDefault="004C4CAE" w:rsidP="004C4C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МАКСАТИХИНСКОГО РАЙОНА</w:t>
      </w:r>
    </w:p>
    <w:p w14:paraId="7ABBAE86" w14:textId="77777777" w:rsidR="004C4CAE" w:rsidRDefault="004C4CAE" w:rsidP="004C4CAE">
      <w:pPr>
        <w:autoSpaceDN w:val="0"/>
        <w:spacing w:before="240" w:after="24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4C4CAE" w14:paraId="23698419" w14:textId="77777777" w:rsidTr="003D04B3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2350F4" w14:textId="443B6A0E" w:rsidR="004C4CAE" w:rsidRPr="004C4CAE" w:rsidRDefault="004C4CAE" w:rsidP="003D04B3">
            <w:pPr>
              <w:jc w:val="center"/>
              <w:rPr>
                <w:color w:val="000000"/>
                <w:sz w:val="28"/>
                <w:szCs w:val="28"/>
              </w:rPr>
            </w:pPr>
            <w:r w:rsidRPr="004C4CAE">
              <w:rPr>
                <w:color w:val="000000"/>
                <w:sz w:val="28"/>
                <w:szCs w:val="28"/>
                <w:lang w:val="en-US"/>
              </w:rPr>
              <w:t>1</w:t>
            </w:r>
            <w:r w:rsidR="00093D8D">
              <w:rPr>
                <w:color w:val="000000"/>
                <w:sz w:val="28"/>
                <w:szCs w:val="28"/>
              </w:rPr>
              <w:t>7</w:t>
            </w:r>
            <w:r w:rsidRPr="004C4CAE">
              <w:rPr>
                <w:color w:val="000000"/>
                <w:sz w:val="28"/>
                <w:szCs w:val="28"/>
              </w:rPr>
              <w:t xml:space="preserve"> января 202</w:t>
            </w:r>
            <w:r w:rsidR="001A6939">
              <w:rPr>
                <w:color w:val="000000"/>
                <w:sz w:val="28"/>
                <w:szCs w:val="28"/>
              </w:rPr>
              <w:t>6</w:t>
            </w:r>
            <w:bookmarkStart w:id="0" w:name="_GoBack"/>
            <w:bookmarkEnd w:id="0"/>
            <w:r w:rsidRPr="004C4CAE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14:paraId="1EE5674D" w14:textId="77777777" w:rsidR="004C4CAE" w:rsidRDefault="004C4CAE" w:rsidP="003D04B3">
            <w:pPr>
              <w:jc w:val="right"/>
              <w:rPr>
                <w:b/>
                <w:color w:val="000000"/>
                <w:szCs w:val="28"/>
              </w:rPr>
            </w:pPr>
          </w:p>
        </w:tc>
        <w:tc>
          <w:tcPr>
            <w:tcW w:w="504" w:type="dxa"/>
            <w:vAlign w:val="bottom"/>
            <w:hideMark/>
          </w:tcPr>
          <w:p w14:paraId="61B8B376" w14:textId="77777777" w:rsidR="004C4CAE" w:rsidRDefault="004C4CAE" w:rsidP="003D04B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C9A271" w14:textId="546FC477" w:rsidR="004C4CAE" w:rsidRPr="00C85674" w:rsidRDefault="00C85674" w:rsidP="003D04B3">
            <w:pPr>
              <w:jc w:val="center"/>
              <w:rPr>
                <w:color w:val="000000"/>
                <w:sz w:val="28"/>
                <w:szCs w:val="28"/>
              </w:rPr>
            </w:pPr>
            <w:r w:rsidRPr="00C85674">
              <w:rPr>
                <w:sz w:val="28"/>
                <w:szCs w:val="28"/>
              </w:rPr>
              <w:t>77/385-5</w:t>
            </w:r>
          </w:p>
        </w:tc>
      </w:tr>
      <w:tr w:rsidR="004C4CAE" w14:paraId="1462422F" w14:textId="77777777" w:rsidTr="003D04B3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FD6BA8" w14:textId="77777777" w:rsidR="004C4CAE" w:rsidRDefault="004C4CAE" w:rsidP="003D04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Align w:val="bottom"/>
            <w:hideMark/>
          </w:tcPr>
          <w:p w14:paraId="1217C4D4" w14:textId="77777777" w:rsidR="004C4CAE" w:rsidRPr="00077358" w:rsidRDefault="004C4CAE" w:rsidP="003D04B3">
            <w:pPr>
              <w:spacing w:after="360"/>
              <w:jc w:val="center"/>
              <w:rPr>
                <w:color w:val="000000"/>
              </w:rPr>
            </w:pPr>
            <w:r w:rsidRPr="00077358">
              <w:t>п.</w:t>
            </w:r>
            <w:r w:rsidRPr="00077358">
              <w:rPr>
                <w:color w:val="000000"/>
              </w:rPr>
              <w:t xml:space="preserve"> </w:t>
            </w:r>
            <w:r w:rsidRPr="00077358">
              <w:t>Максатиха</w:t>
            </w:r>
          </w:p>
        </w:tc>
        <w:tc>
          <w:tcPr>
            <w:tcW w:w="3105" w:type="dxa"/>
            <w:gridSpan w:val="2"/>
            <w:vAlign w:val="bottom"/>
          </w:tcPr>
          <w:p w14:paraId="34E6C6B8" w14:textId="77777777" w:rsidR="004C4CAE" w:rsidRDefault="004C4CAE" w:rsidP="003D04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1891C78A" w14:textId="468E5B19" w:rsidR="004C4CAE" w:rsidRPr="004C4CAE" w:rsidRDefault="004C4CAE" w:rsidP="00235BF6">
      <w:pPr>
        <w:spacing w:after="360"/>
        <w:jc w:val="center"/>
        <w:rPr>
          <w:b/>
          <w:sz w:val="28"/>
          <w:szCs w:val="28"/>
        </w:rPr>
      </w:pPr>
      <w:r w:rsidRPr="004C4CAE">
        <w:rPr>
          <w:b/>
          <w:sz w:val="28"/>
          <w:szCs w:val="28"/>
        </w:rPr>
        <w:t xml:space="preserve">      О плане </w:t>
      </w:r>
      <w:r w:rsidR="008F795E">
        <w:rPr>
          <w:b/>
          <w:sz w:val="28"/>
          <w:szCs w:val="28"/>
        </w:rPr>
        <w:t xml:space="preserve">проведения </w:t>
      </w:r>
      <w:r w:rsidRPr="004C4CAE">
        <w:rPr>
          <w:b/>
          <w:sz w:val="28"/>
          <w:szCs w:val="28"/>
        </w:rPr>
        <w:t xml:space="preserve">мероприятий территориальной избирательной комиссии </w:t>
      </w:r>
      <w:r>
        <w:rPr>
          <w:b/>
          <w:sz w:val="28"/>
          <w:szCs w:val="28"/>
        </w:rPr>
        <w:t>Максатихинского</w:t>
      </w:r>
      <w:r w:rsidRPr="004C4CAE">
        <w:rPr>
          <w:b/>
          <w:sz w:val="28"/>
          <w:szCs w:val="28"/>
        </w:rPr>
        <w:t xml:space="preserve"> района, </w:t>
      </w:r>
      <w:r w:rsidR="008F795E">
        <w:rPr>
          <w:b/>
          <w:sz w:val="28"/>
          <w:szCs w:val="28"/>
        </w:rPr>
        <w:t>в рамках Дня</w:t>
      </w:r>
      <w:r w:rsidRPr="004C4CAE">
        <w:rPr>
          <w:b/>
          <w:sz w:val="28"/>
          <w:szCs w:val="28"/>
        </w:rPr>
        <w:t xml:space="preserve"> молодого избирателя</w:t>
      </w:r>
      <w:r w:rsidR="00235BF6">
        <w:rPr>
          <w:b/>
          <w:sz w:val="28"/>
          <w:szCs w:val="28"/>
        </w:rPr>
        <w:t xml:space="preserve"> в Максатихинском муниципальном округе</w:t>
      </w:r>
      <w:r w:rsidRPr="004C4CAE">
        <w:rPr>
          <w:b/>
          <w:sz w:val="28"/>
          <w:szCs w:val="28"/>
        </w:rPr>
        <w:t xml:space="preserve"> в 202</w:t>
      </w:r>
      <w:r w:rsidR="008F795E">
        <w:rPr>
          <w:b/>
          <w:sz w:val="28"/>
          <w:szCs w:val="28"/>
        </w:rPr>
        <w:t>6</w:t>
      </w:r>
      <w:r w:rsidRPr="004C4CAE">
        <w:rPr>
          <w:b/>
          <w:sz w:val="28"/>
          <w:szCs w:val="28"/>
        </w:rPr>
        <w:t xml:space="preserve"> году</w:t>
      </w:r>
    </w:p>
    <w:p w14:paraId="42EAFE9F" w14:textId="1753A461" w:rsidR="00241F0B" w:rsidRPr="004C4CAE" w:rsidRDefault="00DF312C" w:rsidP="004C4CAE">
      <w:pPr>
        <w:tabs>
          <w:tab w:val="left" w:pos="7938"/>
        </w:tabs>
        <w:spacing w:line="336" w:lineRule="auto"/>
        <w:ind w:firstLine="709"/>
        <w:jc w:val="both"/>
        <w:rPr>
          <w:b/>
          <w:spacing w:val="40"/>
          <w:sz w:val="28"/>
          <w:szCs w:val="26"/>
        </w:rPr>
      </w:pPr>
      <w:r>
        <w:rPr>
          <w:sz w:val="28"/>
          <w:szCs w:val="26"/>
        </w:rPr>
        <w:t>В соответствии с</w:t>
      </w:r>
      <w:r>
        <w:rPr>
          <w:spacing w:val="-6"/>
          <w:sz w:val="28"/>
          <w:szCs w:val="28"/>
        </w:rPr>
        <w:t xml:space="preserve"> </w:t>
      </w:r>
      <w:r w:rsidR="00E410E2">
        <w:rPr>
          <w:spacing w:val="-6"/>
          <w:sz w:val="28"/>
          <w:szCs w:val="28"/>
        </w:rPr>
        <w:t xml:space="preserve"> постановлением Центральной избирательной комиссии Российской Федерации от 28 декабря 2007 №83/666-5 «О проведении Дня молодого избирателя» (с изменениями, внесенными постановлением ЦИК РФ от 22.07.2015 №293/1695-6, </w:t>
      </w:r>
      <w:r w:rsidR="004C4CAE" w:rsidRPr="001D78B0">
        <w:rPr>
          <w:sz w:val="28"/>
          <w:szCs w:val="28"/>
        </w:rPr>
        <w:t>стать</w:t>
      </w:r>
      <w:r w:rsidR="004C4CAE">
        <w:rPr>
          <w:sz w:val="28"/>
          <w:szCs w:val="28"/>
        </w:rPr>
        <w:t>ей</w:t>
      </w:r>
      <w:r w:rsidR="004C4CAE" w:rsidRPr="001D78B0">
        <w:rPr>
          <w:sz w:val="28"/>
          <w:szCs w:val="28"/>
        </w:rPr>
        <w:t xml:space="preserve"> </w:t>
      </w:r>
      <w:r w:rsidR="004C4CAE">
        <w:rPr>
          <w:sz w:val="28"/>
          <w:szCs w:val="28"/>
        </w:rPr>
        <w:t>22</w:t>
      </w:r>
      <w:r w:rsidR="004C4CAE" w:rsidRPr="001D78B0">
        <w:rPr>
          <w:sz w:val="28"/>
          <w:szCs w:val="28"/>
        </w:rPr>
        <w:t xml:space="preserve"> Избирательного кодекса Тверской области</w:t>
      </w:r>
      <w:r w:rsidR="004C4CAE">
        <w:rPr>
          <w:sz w:val="28"/>
          <w:szCs w:val="28"/>
        </w:rPr>
        <w:t xml:space="preserve"> от 07.04.2003 №20-ЗО, </w:t>
      </w:r>
      <w:r w:rsidR="00235BF6" w:rsidRPr="00235BF6">
        <w:rPr>
          <w:spacing w:val="-6"/>
          <w:sz w:val="28"/>
          <w:szCs w:val="28"/>
        </w:rPr>
        <w:t xml:space="preserve">планом работы избирательной комиссии Тверской области </w:t>
      </w:r>
      <w:r w:rsidR="008F795E" w:rsidRPr="008F795E">
        <w:rPr>
          <w:spacing w:val="-6"/>
          <w:sz w:val="28"/>
          <w:szCs w:val="28"/>
        </w:rPr>
        <w:t>на 2026 год, утвержденным постановлением избирательной комиссии Тверской области от 25.12.2025 № 181/2136-7</w:t>
      </w:r>
      <w:r w:rsidR="00235BF6" w:rsidRPr="00235BF6">
        <w:rPr>
          <w:spacing w:val="-6"/>
          <w:sz w:val="28"/>
          <w:szCs w:val="28"/>
        </w:rPr>
        <w:t xml:space="preserve">, планом работы территориальной избирательной комиссии </w:t>
      </w:r>
      <w:r w:rsidR="00235BF6">
        <w:rPr>
          <w:spacing w:val="-6"/>
          <w:sz w:val="28"/>
          <w:szCs w:val="28"/>
        </w:rPr>
        <w:t xml:space="preserve">Максатихинского района </w:t>
      </w:r>
      <w:r w:rsidR="00235BF6" w:rsidRPr="00235BF6">
        <w:rPr>
          <w:spacing w:val="-6"/>
          <w:sz w:val="28"/>
          <w:szCs w:val="28"/>
        </w:rPr>
        <w:t>на 202</w:t>
      </w:r>
      <w:r w:rsidR="008F795E">
        <w:rPr>
          <w:spacing w:val="-6"/>
          <w:sz w:val="28"/>
          <w:szCs w:val="28"/>
        </w:rPr>
        <w:t>6</w:t>
      </w:r>
      <w:r w:rsidR="00235BF6" w:rsidRPr="00235BF6">
        <w:rPr>
          <w:spacing w:val="-6"/>
          <w:sz w:val="28"/>
          <w:szCs w:val="28"/>
        </w:rPr>
        <w:t xml:space="preserve"> год, утвержденным постановлением территориальной избирательной комиссии </w:t>
      </w:r>
      <w:r w:rsidR="00235BF6">
        <w:rPr>
          <w:spacing w:val="-6"/>
          <w:sz w:val="28"/>
          <w:szCs w:val="28"/>
        </w:rPr>
        <w:t>Максатихинского района</w:t>
      </w:r>
      <w:r w:rsidR="00235BF6" w:rsidRPr="00235BF6">
        <w:rPr>
          <w:spacing w:val="-6"/>
          <w:sz w:val="28"/>
          <w:szCs w:val="28"/>
        </w:rPr>
        <w:t xml:space="preserve"> от 1</w:t>
      </w:r>
      <w:r w:rsidR="008F795E">
        <w:rPr>
          <w:spacing w:val="-6"/>
          <w:sz w:val="28"/>
          <w:szCs w:val="28"/>
        </w:rPr>
        <w:t>5</w:t>
      </w:r>
      <w:r w:rsidR="00235BF6" w:rsidRPr="00235BF6">
        <w:rPr>
          <w:spacing w:val="-6"/>
          <w:sz w:val="28"/>
          <w:szCs w:val="28"/>
        </w:rPr>
        <w:t xml:space="preserve">.01.2025 № </w:t>
      </w:r>
      <w:r w:rsidR="008F795E">
        <w:rPr>
          <w:spacing w:val="-6"/>
          <w:sz w:val="28"/>
          <w:szCs w:val="28"/>
        </w:rPr>
        <w:t>7</w:t>
      </w:r>
      <w:r w:rsidR="00093D8D">
        <w:rPr>
          <w:spacing w:val="-6"/>
          <w:sz w:val="28"/>
          <w:szCs w:val="28"/>
        </w:rPr>
        <w:t>7</w:t>
      </w:r>
      <w:r w:rsidR="00235BF6" w:rsidRPr="00235BF6">
        <w:rPr>
          <w:spacing w:val="-6"/>
          <w:sz w:val="28"/>
          <w:szCs w:val="28"/>
        </w:rPr>
        <w:t>/</w:t>
      </w:r>
      <w:r w:rsidR="00093D8D">
        <w:rPr>
          <w:spacing w:val="-6"/>
          <w:sz w:val="28"/>
          <w:szCs w:val="28"/>
        </w:rPr>
        <w:t>3</w:t>
      </w:r>
      <w:r w:rsidR="008F795E">
        <w:rPr>
          <w:spacing w:val="-6"/>
          <w:sz w:val="28"/>
          <w:szCs w:val="28"/>
        </w:rPr>
        <w:t>81</w:t>
      </w:r>
      <w:r w:rsidR="00235BF6" w:rsidRPr="00235BF6">
        <w:rPr>
          <w:spacing w:val="-6"/>
          <w:sz w:val="28"/>
          <w:szCs w:val="28"/>
        </w:rPr>
        <w:t xml:space="preserve">-5, </w:t>
      </w:r>
      <w:r w:rsidR="008F795E" w:rsidRPr="008F795E">
        <w:rPr>
          <w:spacing w:val="-6"/>
          <w:sz w:val="28"/>
          <w:szCs w:val="28"/>
        </w:rPr>
        <w:t>Сводным планом основных мероприятий территориальной избирательной комиссии Максатихинского района по повышению правовой культуры избирателей (участников референдума) и обучению организаторов выборов и референдумов на территории Максатихинского муниципального округа на 2026 год</w:t>
      </w:r>
      <w:r w:rsidR="00235BF6" w:rsidRPr="00235BF6">
        <w:rPr>
          <w:spacing w:val="-6"/>
          <w:sz w:val="28"/>
          <w:szCs w:val="28"/>
        </w:rPr>
        <w:t xml:space="preserve">, утвержденным постановлением территориальной избирательной комиссии </w:t>
      </w:r>
      <w:r w:rsidR="00093D8D">
        <w:rPr>
          <w:spacing w:val="-6"/>
          <w:sz w:val="28"/>
          <w:szCs w:val="28"/>
        </w:rPr>
        <w:t>Максатихинского района</w:t>
      </w:r>
      <w:r w:rsidR="00235BF6" w:rsidRPr="00235BF6">
        <w:rPr>
          <w:spacing w:val="-6"/>
          <w:sz w:val="28"/>
          <w:szCs w:val="28"/>
        </w:rPr>
        <w:t xml:space="preserve"> от 1</w:t>
      </w:r>
      <w:r w:rsidR="008F795E">
        <w:rPr>
          <w:spacing w:val="-6"/>
          <w:sz w:val="28"/>
          <w:szCs w:val="28"/>
        </w:rPr>
        <w:t>5</w:t>
      </w:r>
      <w:r w:rsidR="00235BF6" w:rsidRPr="00235BF6">
        <w:rPr>
          <w:spacing w:val="-6"/>
          <w:sz w:val="28"/>
          <w:szCs w:val="28"/>
        </w:rPr>
        <w:t xml:space="preserve">.01.2025 № </w:t>
      </w:r>
      <w:r w:rsidR="008F795E" w:rsidRPr="008F795E">
        <w:rPr>
          <w:spacing w:val="-6"/>
          <w:sz w:val="28"/>
          <w:szCs w:val="28"/>
        </w:rPr>
        <w:t>77/382-5</w:t>
      </w:r>
      <w:r w:rsidR="00E410E2">
        <w:rPr>
          <w:spacing w:val="-6"/>
          <w:sz w:val="28"/>
          <w:szCs w:val="28"/>
        </w:rPr>
        <w:t xml:space="preserve">, </w:t>
      </w:r>
      <w:r w:rsidR="00241F0B" w:rsidRPr="008F795E">
        <w:rPr>
          <w:spacing w:val="-6"/>
          <w:sz w:val="28"/>
          <w:szCs w:val="28"/>
        </w:rPr>
        <w:t xml:space="preserve">территориальная </w:t>
      </w:r>
      <w:r w:rsidRPr="008F795E">
        <w:rPr>
          <w:spacing w:val="-6"/>
          <w:sz w:val="28"/>
          <w:szCs w:val="28"/>
        </w:rPr>
        <w:t xml:space="preserve">избирательная комиссия </w:t>
      </w:r>
      <w:r w:rsidR="004C4CAE" w:rsidRPr="008F795E">
        <w:rPr>
          <w:spacing w:val="-6"/>
          <w:sz w:val="28"/>
          <w:szCs w:val="28"/>
        </w:rPr>
        <w:t>Максатихинского</w:t>
      </w:r>
      <w:r w:rsidR="00241F0B" w:rsidRPr="008F795E">
        <w:rPr>
          <w:spacing w:val="-6"/>
          <w:sz w:val="28"/>
          <w:szCs w:val="28"/>
        </w:rPr>
        <w:t xml:space="preserve"> района</w:t>
      </w:r>
      <w:r>
        <w:rPr>
          <w:sz w:val="28"/>
          <w:szCs w:val="26"/>
        </w:rPr>
        <w:t xml:space="preserve"> </w:t>
      </w:r>
      <w:r>
        <w:rPr>
          <w:b/>
          <w:spacing w:val="40"/>
          <w:sz w:val="28"/>
          <w:szCs w:val="26"/>
        </w:rPr>
        <w:t>постановляет:</w:t>
      </w:r>
    </w:p>
    <w:p w14:paraId="4C36F852" w14:textId="5FE9EE87" w:rsidR="00DF312C" w:rsidRDefault="00DF312C" w:rsidP="00DF312C">
      <w:pPr>
        <w:pStyle w:val="14-15"/>
        <w:numPr>
          <w:ilvl w:val="0"/>
          <w:numId w:val="4"/>
        </w:numPr>
        <w:tabs>
          <w:tab w:val="clear" w:pos="928"/>
          <w:tab w:val="num" w:pos="1134"/>
        </w:tabs>
        <w:spacing w:line="336" w:lineRule="auto"/>
        <w:ind w:left="0" w:firstLine="709"/>
        <w:rPr>
          <w:szCs w:val="26"/>
        </w:rPr>
      </w:pPr>
      <w:r w:rsidRPr="008F795E">
        <w:rPr>
          <w:spacing w:val="-6"/>
          <w:szCs w:val="28"/>
        </w:rPr>
        <w:t xml:space="preserve">Утвердить </w:t>
      </w:r>
      <w:r w:rsidR="008F795E" w:rsidRPr="008F795E">
        <w:rPr>
          <w:spacing w:val="-6"/>
          <w:szCs w:val="28"/>
        </w:rPr>
        <w:t>проведения мероприятий территориальной избирательной комиссии Максатихинского района, в рамках Дня молодого избирателя в Максатихинском муниципальном округе в 2026 году</w:t>
      </w:r>
      <w:r w:rsidR="00093D8D">
        <w:rPr>
          <w:szCs w:val="26"/>
        </w:rPr>
        <w:t xml:space="preserve"> (далее План ДМИ)</w:t>
      </w:r>
      <w:r w:rsidR="00E410E2">
        <w:rPr>
          <w:szCs w:val="26"/>
        </w:rPr>
        <w:t xml:space="preserve"> </w:t>
      </w:r>
      <w:r w:rsidR="00241F0B">
        <w:rPr>
          <w:szCs w:val="26"/>
        </w:rPr>
        <w:t>(прилагается)</w:t>
      </w:r>
      <w:r w:rsidRPr="00857F75">
        <w:rPr>
          <w:szCs w:val="26"/>
        </w:rPr>
        <w:t>.</w:t>
      </w:r>
    </w:p>
    <w:p w14:paraId="4860F8DC" w14:textId="7978304E" w:rsidR="008F795E" w:rsidRDefault="008F795E" w:rsidP="00DF312C">
      <w:pPr>
        <w:pStyle w:val="14-15"/>
        <w:numPr>
          <w:ilvl w:val="0"/>
          <w:numId w:val="4"/>
        </w:numPr>
        <w:tabs>
          <w:tab w:val="clear" w:pos="928"/>
          <w:tab w:val="num" w:pos="1134"/>
        </w:tabs>
        <w:spacing w:line="336" w:lineRule="auto"/>
        <w:ind w:left="0" w:firstLine="709"/>
        <w:rPr>
          <w:szCs w:val="26"/>
        </w:rPr>
      </w:pPr>
      <w:r>
        <w:rPr>
          <w:szCs w:val="26"/>
        </w:rPr>
        <w:t>Направить перечень мероприятий Плана ДМИ в избирательную комиссию Тверской области для сведения.</w:t>
      </w:r>
    </w:p>
    <w:p w14:paraId="55AC51AF" w14:textId="562E0A34" w:rsidR="00093D8D" w:rsidRPr="00093D8D" w:rsidRDefault="00093D8D" w:rsidP="00DF312C">
      <w:pPr>
        <w:pStyle w:val="14-15"/>
        <w:numPr>
          <w:ilvl w:val="0"/>
          <w:numId w:val="4"/>
        </w:numPr>
        <w:tabs>
          <w:tab w:val="clear" w:pos="928"/>
          <w:tab w:val="num" w:pos="568"/>
        </w:tabs>
        <w:spacing w:line="336" w:lineRule="auto"/>
        <w:ind w:left="0" w:firstLine="709"/>
      </w:pPr>
      <w:r w:rsidRPr="00C96950">
        <w:rPr>
          <w:szCs w:val="28"/>
        </w:rPr>
        <w:lastRenderedPageBreak/>
        <w:t xml:space="preserve">Контроль за выполнением </w:t>
      </w:r>
      <w:r>
        <w:rPr>
          <w:szCs w:val="28"/>
        </w:rPr>
        <w:t>п</w:t>
      </w:r>
      <w:r w:rsidRPr="00C96950">
        <w:rPr>
          <w:szCs w:val="28"/>
        </w:rPr>
        <w:t xml:space="preserve">лана мероприятий территориальной избирательной комиссии </w:t>
      </w:r>
      <w:r w:rsidR="00FF6F8A">
        <w:rPr>
          <w:szCs w:val="28"/>
        </w:rPr>
        <w:t>Максатихинского</w:t>
      </w:r>
      <w:r>
        <w:rPr>
          <w:b/>
          <w:szCs w:val="28"/>
        </w:rPr>
        <w:t xml:space="preserve"> </w:t>
      </w:r>
      <w:r w:rsidRPr="00C96950">
        <w:rPr>
          <w:szCs w:val="28"/>
        </w:rPr>
        <w:t xml:space="preserve">по проведению Дня молодого избирателя </w:t>
      </w:r>
      <w:r w:rsidRPr="00797ABF">
        <w:t xml:space="preserve">в </w:t>
      </w:r>
      <w:r w:rsidR="00FF6F8A">
        <w:t>Максатихинском</w:t>
      </w:r>
      <w:r w:rsidRPr="00154049">
        <w:t xml:space="preserve"> </w:t>
      </w:r>
      <w:r>
        <w:rPr>
          <w:szCs w:val="28"/>
        </w:rPr>
        <w:t>муниципальном</w:t>
      </w:r>
      <w:r w:rsidRPr="00154049">
        <w:t xml:space="preserve"> округе в 202</w:t>
      </w:r>
      <w:r>
        <w:t>5</w:t>
      </w:r>
      <w:r w:rsidRPr="00154049">
        <w:t xml:space="preserve"> году</w:t>
      </w:r>
      <w:r>
        <w:rPr>
          <w:szCs w:val="28"/>
        </w:rPr>
        <w:t xml:space="preserve"> </w:t>
      </w:r>
      <w:r w:rsidRPr="00C96950">
        <w:rPr>
          <w:szCs w:val="28"/>
        </w:rPr>
        <w:t>возложить на председателя территориальной избирательной комиссии</w:t>
      </w:r>
      <w:r>
        <w:rPr>
          <w:szCs w:val="28"/>
        </w:rPr>
        <w:t xml:space="preserve"> Максатихинского района В.А. Серов</w:t>
      </w:r>
      <w:r w:rsidR="00FF6F8A">
        <w:rPr>
          <w:szCs w:val="28"/>
        </w:rPr>
        <w:t>а</w:t>
      </w:r>
    </w:p>
    <w:p w14:paraId="73E14477" w14:textId="22E8BD21" w:rsidR="00DF312C" w:rsidRPr="001B66F6" w:rsidRDefault="00DF312C" w:rsidP="00DF312C">
      <w:pPr>
        <w:pStyle w:val="14-15"/>
        <w:numPr>
          <w:ilvl w:val="0"/>
          <w:numId w:val="4"/>
        </w:numPr>
        <w:tabs>
          <w:tab w:val="clear" w:pos="928"/>
          <w:tab w:val="num" w:pos="568"/>
        </w:tabs>
        <w:spacing w:line="336" w:lineRule="auto"/>
        <w:ind w:left="0" w:firstLine="709"/>
      </w:pPr>
      <w:r w:rsidRPr="005D4589">
        <w:rPr>
          <w:color w:val="000000"/>
          <w:spacing w:val="-2"/>
          <w:szCs w:val="28"/>
        </w:rPr>
        <w:t>Р</w:t>
      </w:r>
      <w:r w:rsidRPr="005D4589">
        <w:rPr>
          <w:szCs w:val="28"/>
        </w:rPr>
        <w:t xml:space="preserve">азместить настоящее постановление на сайте </w:t>
      </w:r>
      <w:r w:rsidR="00601ECE">
        <w:rPr>
          <w:szCs w:val="28"/>
        </w:rPr>
        <w:t xml:space="preserve">территориальной </w:t>
      </w:r>
      <w:r w:rsidRPr="005D4589">
        <w:rPr>
          <w:szCs w:val="28"/>
        </w:rPr>
        <w:t xml:space="preserve">избирательной комиссии </w:t>
      </w:r>
      <w:r w:rsidR="004C4CAE">
        <w:rPr>
          <w:szCs w:val="28"/>
        </w:rPr>
        <w:t>Максатихинского</w:t>
      </w:r>
      <w:r w:rsidR="00601ECE">
        <w:rPr>
          <w:szCs w:val="28"/>
        </w:rPr>
        <w:t xml:space="preserve"> района</w:t>
      </w:r>
      <w:r w:rsidRPr="005D4589">
        <w:rPr>
          <w:szCs w:val="28"/>
        </w:rPr>
        <w:t xml:space="preserve"> в информационно-телекоммуникационной сети «Интернет».</w:t>
      </w:r>
    </w:p>
    <w:p w14:paraId="240C91E7" w14:textId="77777777" w:rsidR="00CE21BC" w:rsidRDefault="00CE21BC" w:rsidP="004C4CAE">
      <w:pPr>
        <w:rPr>
          <w:sz w:val="27"/>
          <w:szCs w:val="27"/>
        </w:rPr>
      </w:pPr>
    </w:p>
    <w:tbl>
      <w:tblPr>
        <w:tblpPr w:leftFromText="180" w:rightFromText="180" w:vertAnchor="text" w:horzAnchor="margin" w:tblpY="630"/>
        <w:tblW w:w="9781" w:type="dxa"/>
        <w:tblLook w:val="04A0" w:firstRow="1" w:lastRow="0" w:firstColumn="1" w:lastColumn="0" w:noHBand="0" w:noVBand="1"/>
      </w:tblPr>
      <w:tblGrid>
        <w:gridCol w:w="5387"/>
        <w:gridCol w:w="4394"/>
      </w:tblGrid>
      <w:tr w:rsidR="004C4CAE" w:rsidRPr="004C4CAE" w14:paraId="01AEF8DE" w14:textId="77777777" w:rsidTr="008F795E">
        <w:tc>
          <w:tcPr>
            <w:tcW w:w="5387" w:type="dxa"/>
            <w:hideMark/>
          </w:tcPr>
          <w:p w14:paraId="541E201A" w14:textId="77777777" w:rsidR="004C4CAE" w:rsidRPr="004C4CAE" w:rsidRDefault="004C4CAE" w:rsidP="008F795E">
            <w:pPr>
              <w:jc w:val="center"/>
              <w:rPr>
                <w:bCs/>
                <w:sz w:val="28"/>
                <w:szCs w:val="28"/>
              </w:rPr>
            </w:pPr>
            <w:r w:rsidRPr="004C4CAE">
              <w:rPr>
                <w:bCs/>
                <w:sz w:val="28"/>
                <w:szCs w:val="28"/>
              </w:rPr>
              <w:t xml:space="preserve">Председатель </w:t>
            </w:r>
          </w:p>
          <w:p w14:paraId="22C2644E" w14:textId="77777777" w:rsidR="004C4CAE" w:rsidRPr="004C4CAE" w:rsidRDefault="004C4CAE" w:rsidP="008F795E">
            <w:pPr>
              <w:jc w:val="center"/>
              <w:rPr>
                <w:bCs/>
                <w:sz w:val="28"/>
                <w:szCs w:val="28"/>
              </w:rPr>
            </w:pPr>
            <w:r w:rsidRPr="004C4CAE">
              <w:rPr>
                <w:bCs/>
                <w:sz w:val="28"/>
                <w:szCs w:val="28"/>
              </w:rPr>
              <w:t>территориальной избирательной комиссии Максатихинского района</w:t>
            </w:r>
          </w:p>
        </w:tc>
        <w:tc>
          <w:tcPr>
            <w:tcW w:w="4394" w:type="dxa"/>
            <w:vAlign w:val="bottom"/>
            <w:hideMark/>
          </w:tcPr>
          <w:p w14:paraId="168EDC88" w14:textId="35CF58CF" w:rsidR="004C4CAE" w:rsidRPr="004C4CAE" w:rsidRDefault="004C4CAE" w:rsidP="008F795E">
            <w:pPr>
              <w:keepNext/>
              <w:autoSpaceDE w:val="0"/>
              <w:autoSpaceDN w:val="0"/>
              <w:adjustRightInd w:val="0"/>
              <w:ind w:left="317" w:hanging="317"/>
              <w:jc w:val="center"/>
              <w:outlineLvl w:val="1"/>
              <w:rPr>
                <w:sz w:val="28"/>
                <w:szCs w:val="28"/>
              </w:rPr>
            </w:pPr>
            <w:r w:rsidRPr="004C4CAE">
              <w:rPr>
                <w:color w:val="FF0000"/>
                <w:sz w:val="28"/>
                <w:szCs w:val="28"/>
              </w:rPr>
              <w:t xml:space="preserve">                                  </w:t>
            </w:r>
            <w:r w:rsidR="00093D8D">
              <w:rPr>
                <w:color w:val="FF0000"/>
                <w:sz w:val="28"/>
                <w:szCs w:val="28"/>
              </w:rPr>
              <w:t xml:space="preserve">      </w:t>
            </w:r>
            <w:r w:rsidRPr="004C4CAE">
              <w:rPr>
                <w:sz w:val="28"/>
                <w:szCs w:val="28"/>
              </w:rPr>
              <w:t>В.А. Серов</w:t>
            </w:r>
          </w:p>
        </w:tc>
      </w:tr>
      <w:tr w:rsidR="004C4CAE" w:rsidRPr="004C4CAE" w14:paraId="08A96153" w14:textId="77777777" w:rsidTr="008F795E">
        <w:tc>
          <w:tcPr>
            <w:tcW w:w="5387" w:type="dxa"/>
          </w:tcPr>
          <w:p w14:paraId="308E1D9D" w14:textId="77777777" w:rsidR="004C4CAE" w:rsidRPr="004C4CAE" w:rsidRDefault="004C4CAE" w:rsidP="008F79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14:paraId="5712D605" w14:textId="77777777" w:rsidR="004C4CAE" w:rsidRPr="004C4CAE" w:rsidRDefault="004C4CAE" w:rsidP="008F795E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  <w:tr w:rsidR="004C4CAE" w:rsidRPr="004C4CAE" w14:paraId="34E5FD75" w14:textId="77777777" w:rsidTr="008F795E">
        <w:tc>
          <w:tcPr>
            <w:tcW w:w="5387" w:type="dxa"/>
            <w:hideMark/>
          </w:tcPr>
          <w:p w14:paraId="65076905" w14:textId="77777777" w:rsidR="004C4CAE" w:rsidRPr="004C4CAE" w:rsidRDefault="004C4CAE" w:rsidP="008F795E">
            <w:pPr>
              <w:jc w:val="center"/>
              <w:rPr>
                <w:sz w:val="28"/>
                <w:szCs w:val="28"/>
              </w:rPr>
            </w:pPr>
            <w:r w:rsidRPr="004C4CAE">
              <w:rPr>
                <w:sz w:val="28"/>
                <w:szCs w:val="28"/>
              </w:rPr>
              <w:t>Секретарь</w:t>
            </w:r>
          </w:p>
          <w:p w14:paraId="6854C3AC" w14:textId="77777777" w:rsidR="004C4CAE" w:rsidRPr="004C4CAE" w:rsidRDefault="004C4CAE" w:rsidP="008F795E">
            <w:pPr>
              <w:jc w:val="center"/>
              <w:rPr>
                <w:sz w:val="28"/>
                <w:szCs w:val="28"/>
              </w:rPr>
            </w:pPr>
            <w:r w:rsidRPr="004C4CAE">
              <w:rPr>
                <w:sz w:val="28"/>
                <w:szCs w:val="28"/>
              </w:rPr>
              <w:t>территориальной избирательной комиссии Максатихинского района</w:t>
            </w:r>
          </w:p>
        </w:tc>
        <w:tc>
          <w:tcPr>
            <w:tcW w:w="4394" w:type="dxa"/>
            <w:vAlign w:val="bottom"/>
            <w:hideMark/>
          </w:tcPr>
          <w:p w14:paraId="16E39C0B" w14:textId="4E1BAA3B" w:rsidR="004C4CAE" w:rsidRPr="004C4CAE" w:rsidRDefault="004C4CAE" w:rsidP="008F795E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  <w:sz w:val="28"/>
                <w:szCs w:val="28"/>
              </w:rPr>
            </w:pPr>
            <w:r w:rsidRPr="004C4CAE">
              <w:rPr>
                <w:bCs/>
                <w:iCs/>
                <w:sz w:val="28"/>
                <w:szCs w:val="28"/>
              </w:rPr>
              <w:t xml:space="preserve">                              </w:t>
            </w:r>
            <w:r w:rsidR="00093D8D">
              <w:rPr>
                <w:bCs/>
                <w:iCs/>
                <w:sz w:val="28"/>
                <w:szCs w:val="28"/>
              </w:rPr>
              <w:t xml:space="preserve">      </w:t>
            </w:r>
            <w:r w:rsidRPr="004C4CAE">
              <w:rPr>
                <w:bCs/>
                <w:iCs/>
                <w:sz w:val="28"/>
                <w:szCs w:val="28"/>
              </w:rPr>
              <w:t>Г.Н. Хилкова</w:t>
            </w:r>
          </w:p>
        </w:tc>
      </w:tr>
      <w:tr w:rsidR="004C4CAE" w:rsidRPr="004C4CAE" w14:paraId="60C7596A" w14:textId="77777777" w:rsidTr="008F795E">
        <w:tc>
          <w:tcPr>
            <w:tcW w:w="5387" w:type="dxa"/>
          </w:tcPr>
          <w:p w14:paraId="76393277" w14:textId="77777777" w:rsidR="004C4CAE" w:rsidRPr="004C4CAE" w:rsidRDefault="004C4CAE" w:rsidP="008F795E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14:paraId="0B51EB95" w14:textId="77777777" w:rsidR="004C4CAE" w:rsidRPr="004C4CAE" w:rsidRDefault="004C4CAE" w:rsidP="008F795E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  <w:sz w:val="28"/>
                <w:szCs w:val="28"/>
              </w:rPr>
            </w:pPr>
          </w:p>
        </w:tc>
      </w:tr>
    </w:tbl>
    <w:p w14:paraId="3941AFDA" w14:textId="77777777" w:rsidR="004C4CAE" w:rsidRPr="004C4CAE" w:rsidRDefault="004C4CAE" w:rsidP="004C4CAE">
      <w:pPr>
        <w:rPr>
          <w:sz w:val="28"/>
          <w:szCs w:val="28"/>
        </w:rPr>
      </w:pPr>
    </w:p>
    <w:p w14:paraId="0C151F87" w14:textId="77777777" w:rsidR="008821AA" w:rsidRDefault="008821AA">
      <w:pPr>
        <w:sectPr w:rsidR="008821AA" w:rsidSect="00233476">
          <w:headerReference w:type="even" r:id="rId9"/>
          <w:headerReference w:type="default" r:id="rId10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-1035"/>
        <w:tblW w:w="144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"/>
        <w:gridCol w:w="5379"/>
        <w:gridCol w:w="3735"/>
        <w:gridCol w:w="4961"/>
      </w:tblGrid>
      <w:tr w:rsidR="00241F0B" w:rsidRPr="00C75421" w14:paraId="44AF53F7" w14:textId="77777777" w:rsidTr="006B5BCF">
        <w:trPr>
          <w:trHeight w:val="299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73890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1C0D6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7F8106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58E42" w14:textId="77777777" w:rsidR="00241F0B" w:rsidRPr="004D54EE" w:rsidRDefault="00241F0B" w:rsidP="006B5BCF">
            <w:pPr>
              <w:pStyle w:val="3"/>
              <w:spacing w:before="12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Приложение </w:t>
            </w:r>
          </w:p>
        </w:tc>
      </w:tr>
      <w:tr w:rsidR="00241F0B" w:rsidRPr="00C75421" w14:paraId="4F148F4E" w14:textId="77777777" w:rsidTr="006B5BCF">
        <w:trPr>
          <w:trHeight w:val="299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50A58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A7CC1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F0C717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28211" w14:textId="77777777" w:rsidR="00241F0B" w:rsidRPr="004D54EE" w:rsidRDefault="00241F0B" w:rsidP="006B5BCF">
            <w:pPr>
              <w:pStyle w:val="3"/>
              <w:spacing w:before="12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УТВЕРЖДЕН</w:t>
            </w:r>
          </w:p>
        </w:tc>
      </w:tr>
      <w:tr w:rsidR="00241F0B" w:rsidRPr="00C75421" w14:paraId="41DA8631" w14:textId="77777777" w:rsidTr="006B5BCF">
        <w:trPr>
          <w:trHeight w:val="966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CA87F6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CEE666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699E76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F0F2AE" w14:textId="7A2AE0A6" w:rsidR="00241F0B" w:rsidRPr="00C75421" w:rsidRDefault="00241F0B" w:rsidP="006B5BCF">
            <w:pPr>
              <w:ind w:firstLine="126"/>
              <w:jc w:val="center"/>
              <w:rPr>
                <w:sz w:val="28"/>
                <w:szCs w:val="28"/>
              </w:rPr>
            </w:pPr>
            <w:r w:rsidRPr="00C75421">
              <w:rPr>
                <w:sz w:val="28"/>
                <w:szCs w:val="28"/>
              </w:rPr>
              <w:t xml:space="preserve">постановлением </w:t>
            </w:r>
            <w:r>
              <w:rPr>
                <w:sz w:val="28"/>
                <w:szCs w:val="28"/>
              </w:rPr>
              <w:t>территориальной и</w:t>
            </w:r>
            <w:r w:rsidRPr="00C75421">
              <w:rPr>
                <w:sz w:val="28"/>
                <w:szCs w:val="28"/>
              </w:rPr>
              <w:t xml:space="preserve">збирательной комиссии </w:t>
            </w:r>
            <w:r w:rsidR="004A065F">
              <w:rPr>
                <w:sz w:val="28"/>
                <w:szCs w:val="28"/>
              </w:rPr>
              <w:t>Максатихинского</w:t>
            </w:r>
            <w:r>
              <w:rPr>
                <w:sz w:val="28"/>
                <w:szCs w:val="28"/>
              </w:rPr>
              <w:t xml:space="preserve"> района</w:t>
            </w:r>
          </w:p>
          <w:p w14:paraId="6E9AC092" w14:textId="23E8C717" w:rsidR="00241F0B" w:rsidRPr="004D54EE" w:rsidRDefault="00241F0B" w:rsidP="006B5BCF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от 1</w:t>
            </w:r>
            <w:r w:rsidR="00C85674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5</w:t>
            </w: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января 202</w:t>
            </w:r>
            <w:r w:rsidR="00C85674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6</w:t>
            </w: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г. № </w:t>
            </w:r>
            <w:r w:rsidR="00C85674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77</w:t>
            </w: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/</w:t>
            </w:r>
            <w:r w:rsidR="001B054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3</w:t>
            </w:r>
            <w:r w:rsidR="00C85674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85</w:t>
            </w: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-</w:t>
            </w:r>
            <w:r w:rsidR="004A065F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5</w:t>
            </w:r>
          </w:p>
        </w:tc>
      </w:tr>
    </w:tbl>
    <w:p w14:paraId="58113CBE" w14:textId="77777777" w:rsidR="00C85674" w:rsidRDefault="00241F0B" w:rsidP="00C85674">
      <w:pPr>
        <w:jc w:val="center"/>
        <w:rPr>
          <w:b/>
          <w:sz w:val="28"/>
          <w:szCs w:val="28"/>
        </w:rPr>
      </w:pPr>
      <w:r w:rsidRPr="00C36B6C">
        <w:rPr>
          <w:szCs w:val="28"/>
        </w:rPr>
        <w:t xml:space="preserve"> </w:t>
      </w:r>
      <w:r w:rsidR="00C85674">
        <w:rPr>
          <w:b/>
          <w:sz w:val="28"/>
          <w:szCs w:val="28"/>
        </w:rPr>
        <w:t>П</w:t>
      </w:r>
      <w:r w:rsidR="00C85674" w:rsidRPr="00FC693D">
        <w:rPr>
          <w:b/>
          <w:sz w:val="28"/>
          <w:szCs w:val="28"/>
        </w:rPr>
        <w:t>лан</w:t>
      </w:r>
    </w:p>
    <w:p w14:paraId="758459C3" w14:textId="16024B11" w:rsidR="0070177E" w:rsidRPr="00C85674" w:rsidRDefault="00B333F0" w:rsidP="00C85674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</w:t>
      </w:r>
      <w:r w:rsidRPr="004C4CAE">
        <w:rPr>
          <w:b/>
          <w:sz w:val="28"/>
          <w:szCs w:val="28"/>
        </w:rPr>
        <w:t xml:space="preserve">мероприятий территориальной избирательной комиссии </w:t>
      </w:r>
      <w:r>
        <w:rPr>
          <w:b/>
          <w:sz w:val="28"/>
          <w:szCs w:val="28"/>
        </w:rPr>
        <w:t>Максатихинского</w:t>
      </w:r>
      <w:r w:rsidRPr="004C4CAE">
        <w:rPr>
          <w:b/>
          <w:sz w:val="28"/>
          <w:szCs w:val="28"/>
        </w:rPr>
        <w:t xml:space="preserve"> района, </w:t>
      </w:r>
      <w:r>
        <w:rPr>
          <w:b/>
          <w:sz w:val="28"/>
          <w:szCs w:val="28"/>
        </w:rPr>
        <w:t>в рамках Дня</w:t>
      </w:r>
      <w:r w:rsidRPr="004C4CAE">
        <w:rPr>
          <w:b/>
          <w:sz w:val="28"/>
          <w:szCs w:val="28"/>
        </w:rPr>
        <w:t xml:space="preserve"> молодого избирателя</w:t>
      </w:r>
      <w:r>
        <w:rPr>
          <w:b/>
          <w:sz w:val="28"/>
          <w:szCs w:val="28"/>
        </w:rPr>
        <w:t xml:space="preserve"> в Максатихинском муниципальном округе</w:t>
      </w:r>
      <w:r w:rsidRPr="004C4CAE">
        <w:rPr>
          <w:b/>
          <w:sz w:val="28"/>
          <w:szCs w:val="28"/>
        </w:rPr>
        <w:t xml:space="preserve"> в 202</w:t>
      </w:r>
      <w:r>
        <w:rPr>
          <w:b/>
          <w:sz w:val="28"/>
          <w:szCs w:val="28"/>
        </w:rPr>
        <w:t>6</w:t>
      </w:r>
      <w:r w:rsidRPr="004C4CAE">
        <w:rPr>
          <w:b/>
          <w:sz w:val="28"/>
          <w:szCs w:val="28"/>
        </w:rPr>
        <w:t xml:space="preserve"> году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3543"/>
        <w:gridCol w:w="1134"/>
        <w:gridCol w:w="2127"/>
        <w:gridCol w:w="1559"/>
        <w:gridCol w:w="2126"/>
        <w:gridCol w:w="2126"/>
      </w:tblGrid>
      <w:tr w:rsidR="00C85674" w:rsidRPr="006B5BCF" w14:paraId="4F16B9E8" w14:textId="77777777" w:rsidTr="008F795E">
        <w:tc>
          <w:tcPr>
            <w:tcW w:w="562" w:type="dxa"/>
            <w:vAlign w:val="center"/>
          </w:tcPr>
          <w:p w14:paraId="71748C8A" w14:textId="77777777" w:rsidR="00C85674" w:rsidRPr="00C85674" w:rsidRDefault="00C85674" w:rsidP="00C85674">
            <w:pPr>
              <w:pStyle w:val="a9"/>
              <w:jc w:val="center"/>
              <w:rPr>
                <w:bCs/>
                <w:sz w:val="24"/>
                <w:szCs w:val="24"/>
              </w:rPr>
            </w:pPr>
            <w:r w:rsidRPr="00C85674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Align w:val="center"/>
          </w:tcPr>
          <w:p w14:paraId="1F409055" w14:textId="06A5B228" w:rsidR="00C85674" w:rsidRPr="00C85674" w:rsidRDefault="00C85674" w:rsidP="00C85674">
            <w:pPr>
              <w:pStyle w:val="a9"/>
              <w:jc w:val="center"/>
              <w:rPr>
                <w:bCs/>
                <w:sz w:val="24"/>
                <w:szCs w:val="24"/>
              </w:rPr>
            </w:pPr>
            <w:r w:rsidRPr="00C85674">
              <w:rPr>
                <w:bCs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3543" w:type="dxa"/>
            <w:vAlign w:val="center"/>
          </w:tcPr>
          <w:p w14:paraId="0AEDCCA5" w14:textId="77777777" w:rsidR="00C85674" w:rsidRPr="00C85674" w:rsidRDefault="00C85674" w:rsidP="00C85674">
            <w:pPr>
              <w:pStyle w:val="a9"/>
              <w:jc w:val="center"/>
              <w:rPr>
                <w:bCs/>
                <w:sz w:val="24"/>
                <w:szCs w:val="24"/>
              </w:rPr>
            </w:pPr>
            <w:r w:rsidRPr="00C85674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vAlign w:val="center"/>
          </w:tcPr>
          <w:p w14:paraId="5FD09F85" w14:textId="4F99F1F5" w:rsidR="00C85674" w:rsidRPr="00C85674" w:rsidRDefault="00C85674" w:rsidP="00C85674">
            <w:pPr>
              <w:pStyle w:val="a9"/>
              <w:jc w:val="center"/>
              <w:rPr>
                <w:bCs/>
                <w:sz w:val="24"/>
                <w:szCs w:val="24"/>
              </w:rPr>
            </w:pPr>
            <w:r w:rsidRPr="00C85674">
              <w:rPr>
                <w:bCs/>
                <w:sz w:val="24"/>
                <w:szCs w:val="24"/>
              </w:rPr>
              <w:t>Кол</w:t>
            </w:r>
            <w:r w:rsidR="008F795E">
              <w:rPr>
                <w:bCs/>
                <w:sz w:val="24"/>
                <w:szCs w:val="24"/>
              </w:rPr>
              <w:t>-</w:t>
            </w:r>
            <w:r w:rsidRPr="00C85674">
              <w:rPr>
                <w:bCs/>
                <w:sz w:val="24"/>
                <w:szCs w:val="24"/>
              </w:rPr>
              <w:t xml:space="preserve">во </w:t>
            </w:r>
            <w:r>
              <w:rPr>
                <w:bCs/>
                <w:sz w:val="24"/>
                <w:szCs w:val="24"/>
              </w:rPr>
              <w:t>участников</w:t>
            </w:r>
          </w:p>
        </w:tc>
        <w:tc>
          <w:tcPr>
            <w:tcW w:w="2127" w:type="dxa"/>
            <w:vAlign w:val="center"/>
          </w:tcPr>
          <w:p w14:paraId="137E3752" w14:textId="75259017" w:rsidR="00C85674" w:rsidRPr="00C85674" w:rsidRDefault="00C85674" w:rsidP="00C85674">
            <w:pPr>
              <w:pStyle w:val="a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Категория молодых избирателей</w:t>
            </w:r>
          </w:p>
        </w:tc>
        <w:tc>
          <w:tcPr>
            <w:tcW w:w="1559" w:type="dxa"/>
            <w:vAlign w:val="center"/>
          </w:tcPr>
          <w:p w14:paraId="61849964" w14:textId="74419857" w:rsidR="00C85674" w:rsidRPr="00C85674" w:rsidRDefault="00C85674" w:rsidP="00C85674">
            <w:pPr>
              <w:pStyle w:val="a9"/>
              <w:jc w:val="center"/>
              <w:rPr>
                <w:bCs/>
                <w:sz w:val="24"/>
                <w:szCs w:val="24"/>
              </w:rPr>
            </w:pPr>
            <w:r w:rsidRPr="00C85674">
              <w:rPr>
                <w:bCs/>
                <w:sz w:val="24"/>
                <w:szCs w:val="24"/>
              </w:rPr>
              <w:t>Возраст участников</w:t>
            </w:r>
          </w:p>
        </w:tc>
        <w:tc>
          <w:tcPr>
            <w:tcW w:w="2126" w:type="dxa"/>
            <w:vAlign w:val="center"/>
          </w:tcPr>
          <w:p w14:paraId="36FD76A2" w14:textId="77777777" w:rsidR="00C85674" w:rsidRPr="00C85674" w:rsidRDefault="00C85674" w:rsidP="00C85674">
            <w:pPr>
              <w:pStyle w:val="a9"/>
              <w:jc w:val="center"/>
              <w:rPr>
                <w:bCs/>
                <w:sz w:val="24"/>
                <w:szCs w:val="24"/>
              </w:rPr>
            </w:pPr>
            <w:r w:rsidRPr="00C85674">
              <w:rPr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Align w:val="center"/>
          </w:tcPr>
          <w:p w14:paraId="34BCEE82" w14:textId="4AB771B4" w:rsidR="00C85674" w:rsidRPr="00C85674" w:rsidRDefault="00C85674" w:rsidP="00C85674">
            <w:pPr>
              <w:pStyle w:val="a9"/>
              <w:jc w:val="center"/>
              <w:rPr>
                <w:bCs/>
                <w:sz w:val="24"/>
                <w:szCs w:val="24"/>
              </w:rPr>
            </w:pPr>
            <w:r w:rsidRPr="00C85674">
              <w:rPr>
                <w:bCs/>
                <w:sz w:val="24"/>
                <w:szCs w:val="24"/>
              </w:rPr>
              <w:t>Соорганизаторы и (или) приглашенные лица</w:t>
            </w:r>
          </w:p>
        </w:tc>
      </w:tr>
      <w:tr w:rsidR="00C85674" w:rsidRPr="006B5BCF" w14:paraId="2A2E0C1D" w14:textId="77777777" w:rsidTr="008F795E">
        <w:tc>
          <w:tcPr>
            <w:tcW w:w="562" w:type="dxa"/>
            <w:vAlign w:val="center"/>
          </w:tcPr>
          <w:p w14:paraId="1C88892C" w14:textId="7D39A910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3D031482" w14:textId="0E2B831D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27 - 30 января 2026 года</w:t>
            </w:r>
          </w:p>
        </w:tc>
        <w:tc>
          <w:tcPr>
            <w:tcW w:w="3543" w:type="dxa"/>
            <w:vAlign w:val="center"/>
          </w:tcPr>
          <w:p w14:paraId="3A36898E" w14:textId="3072F134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Проведение заседаний Клуба молодого избирателя "Юность" п. Максатиха</w:t>
            </w:r>
          </w:p>
        </w:tc>
        <w:tc>
          <w:tcPr>
            <w:tcW w:w="1134" w:type="dxa"/>
            <w:vAlign w:val="center"/>
          </w:tcPr>
          <w:p w14:paraId="5947ED9E" w14:textId="449C25AB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7" w:type="dxa"/>
            <w:vAlign w:val="center"/>
          </w:tcPr>
          <w:p w14:paraId="307E0295" w14:textId="355DD96E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впервые голосующие, члены КМИ</w:t>
            </w:r>
          </w:p>
        </w:tc>
        <w:tc>
          <w:tcPr>
            <w:tcW w:w="1559" w:type="dxa"/>
            <w:vAlign w:val="center"/>
          </w:tcPr>
          <w:p w14:paraId="3773A8DB" w14:textId="6C6B0F4D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16 – 18 лет</w:t>
            </w:r>
          </w:p>
        </w:tc>
        <w:tc>
          <w:tcPr>
            <w:tcW w:w="2126" w:type="dxa"/>
            <w:vAlign w:val="center"/>
          </w:tcPr>
          <w:p w14:paraId="6B21A6F5" w14:textId="6236DB9B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Максатихинская районная библиотека</w:t>
            </w:r>
          </w:p>
        </w:tc>
        <w:tc>
          <w:tcPr>
            <w:tcW w:w="2126" w:type="dxa"/>
            <w:vAlign w:val="center"/>
          </w:tcPr>
          <w:p w14:paraId="050EF733" w14:textId="6D93B308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Специалисты Центральной библиотеки Максатихинского МО</w:t>
            </w:r>
          </w:p>
        </w:tc>
      </w:tr>
      <w:tr w:rsidR="00C85674" w:rsidRPr="006B5BCF" w14:paraId="4891C5F2" w14:textId="77777777" w:rsidTr="008F795E">
        <w:tc>
          <w:tcPr>
            <w:tcW w:w="562" w:type="dxa"/>
            <w:vAlign w:val="center"/>
          </w:tcPr>
          <w:p w14:paraId="0A6DAE0C" w14:textId="58B59380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2CBAC353" w14:textId="48E888AA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01-10 февраля 2026 года</w:t>
            </w:r>
          </w:p>
        </w:tc>
        <w:tc>
          <w:tcPr>
            <w:tcW w:w="3543" w:type="dxa"/>
            <w:vAlign w:val="center"/>
          </w:tcPr>
          <w:p w14:paraId="13E40D23" w14:textId="1BCFC291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Классный (правовой) час: «Выборы в РФ. Единый день голосования 20 сентября 2026 года».</w:t>
            </w:r>
          </w:p>
        </w:tc>
        <w:tc>
          <w:tcPr>
            <w:tcW w:w="1134" w:type="dxa"/>
            <w:vAlign w:val="center"/>
          </w:tcPr>
          <w:p w14:paraId="2ED8C438" w14:textId="0C68023B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7" w:type="dxa"/>
            <w:vAlign w:val="center"/>
          </w:tcPr>
          <w:p w14:paraId="439E99FB" w14:textId="0D2A44D6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учащиеся МСОШ № 1</w:t>
            </w:r>
          </w:p>
        </w:tc>
        <w:tc>
          <w:tcPr>
            <w:tcW w:w="1559" w:type="dxa"/>
            <w:vAlign w:val="center"/>
          </w:tcPr>
          <w:p w14:paraId="4CEC5D47" w14:textId="299F9073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17 – 18 лет</w:t>
            </w:r>
          </w:p>
        </w:tc>
        <w:tc>
          <w:tcPr>
            <w:tcW w:w="2126" w:type="dxa"/>
            <w:vAlign w:val="center"/>
          </w:tcPr>
          <w:p w14:paraId="22C34AD5" w14:textId="697542EC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Учебные классы МСОШ № 1 по согласованию</w:t>
            </w:r>
          </w:p>
        </w:tc>
        <w:tc>
          <w:tcPr>
            <w:tcW w:w="2126" w:type="dxa"/>
            <w:vAlign w:val="center"/>
          </w:tcPr>
          <w:p w14:paraId="391A7F48" w14:textId="52954BF3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Преподавательский состав МСОШ №№ 1</w:t>
            </w:r>
          </w:p>
        </w:tc>
      </w:tr>
      <w:tr w:rsidR="00C85674" w:rsidRPr="006B5BCF" w14:paraId="46EDA969" w14:textId="77777777" w:rsidTr="008F795E">
        <w:tc>
          <w:tcPr>
            <w:tcW w:w="562" w:type="dxa"/>
            <w:vAlign w:val="center"/>
          </w:tcPr>
          <w:p w14:paraId="0E90441A" w14:textId="448F788D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4F915B88" w14:textId="4F1099CE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01-10 февраля 2026 года</w:t>
            </w:r>
          </w:p>
        </w:tc>
        <w:tc>
          <w:tcPr>
            <w:tcW w:w="3543" w:type="dxa"/>
            <w:vAlign w:val="center"/>
          </w:tcPr>
          <w:p w14:paraId="16715231" w14:textId="4AE952D8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Классный (правовой) час: «Выборы в РФ. Единый день голосования 20 сентября 2026 года».</w:t>
            </w:r>
          </w:p>
        </w:tc>
        <w:tc>
          <w:tcPr>
            <w:tcW w:w="1134" w:type="dxa"/>
            <w:vAlign w:val="center"/>
          </w:tcPr>
          <w:p w14:paraId="146AD6DA" w14:textId="741C0E98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7" w:type="dxa"/>
            <w:vAlign w:val="center"/>
          </w:tcPr>
          <w:p w14:paraId="4CD632E4" w14:textId="7368CD29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учащиеся МСОШ № 2</w:t>
            </w:r>
          </w:p>
        </w:tc>
        <w:tc>
          <w:tcPr>
            <w:tcW w:w="1559" w:type="dxa"/>
            <w:vAlign w:val="center"/>
          </w:tcPr>
          <w:p w14:paraId="61C133BF" w14:textId="1693861F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17 – 18 лет</w:t>
            </w:r>
          </w:p>
        </w:tc>
        <w:tc>
          <w:tcPr>
            <w:tcW w:w="2126" w:type="dxa"/>
            <w:vAlign w:val="center"/>
          </w:tcPr>
          <w:p w14:paraId="4BEB1C53" w14:textId="348D2037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Учебные классы МСОШ № 2 по согласованию</w:t>
            </w:r>
          </w:p>
        </w:tc>
        <w:tc>
          <w:tcPr>
            <w:tcW w:w="2126" w:type="dxa"/>
            <w:vAlign w:val="center"/>
          </w:tcPr>
          <w:p w14:paraId="15AA723F" w14:textId="2519A65D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Преподавательский состав МСОШ №№ 2</w:t>
            </w:r>
          </w:p>
        </w:tc>
      </w:tr>
      <w:tr w:rsidR="00C85674" w:rsidRPr="006B5BCF" w14:paraId="21460A74" w14:textId="77777777" w:rsidTr="008F795E">
        <w:tc>
          <w:tcPr>
            <w:tcW w:w="562" w:type="dxa"/>
            <w:vAlign w:val="center"/>
          </w:tcPr>
          <w:p w14:paraId="5FED41E1" w14:textId="64100318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2C0548A7" w14:textId="55538A3B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04-05 февраля 2026 года</w:t>
            </w:r>
          </w:p>
        </w:tc>
        <w:tc>
          <w:tcPr>
            <w:tcW w:w="3543" w:type="dxa"/>
            <w:vAlign w:val="center"/>
          </w:tcPr>
          <w:p w14:paraId="61C1086E" w14:textId="00EAE376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Круглый стол для молодых и будущих избирателей «Все о выборах» «Активное отношение к выборам - активное отношение к жизни»</w:t>
            </w:r>
          </w:p>
        </w:tc>
        <w:tc>
          <w:tcPr>
            <w:tcW w:w="1134" w:type="dxa"/>
            <w:vAlign w:val="center"/>
          </w:tcPr>
          <w:p w14:paraId="456D5507" w14:textId="4E24DA2B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7" w:type="dxa"/>
            <w:vAlign w:val="center"/>
          </w:tcPr>
          <w:p w14:paraId="3996F70E" w14:textId="76D27537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впервые голосующие, члены КМИ</w:t>
            </w:r>
          </w:p>
        </w:tc>
        <w:tc>
          <w:tcPr>
            <w:tcW w:w="1559" w:type="dxa"/>
            <w:vAlign w:val="center"/>
          </w:tcPr>
          <w:p w14:paraId="0E63CB0F" w14:textId="02E7C33C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16 – 18 лет</w:t>
            </w:r>
          </w:p>
        </w:tc>
        <w:tc>
          <w:tcPr>
            <w:tcW w:w="2126" w:type="dxa"/>
            <w:vAlign w:val="center"/>
          </w:tcPr>
          <w:p w14:paraId="2571A5F0" w14:textId="103978D7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администрация Максатихинского муниципального округа</w:t>
            </w:r>
          </w:p>
        </w:tc>
        <w:tc>
          <w:tcPr>
            <w:tcW w:w="2126" w:type="dxa"/>
            <w:vAlign w:val="center"/>
          </w:tcPr>
          <w:p w14:paraId="13F7B777" w14:textId="07DD91C0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руководство администрации Максатихинского МО, руководитель КМИ "Юность"</w:t>
            </w:r>
          </w:p>
        </w:tc>
      </w:tr>
      <w:tr w:rsidR="00C85674" w:rsidRPr="006B5BCF" w14:paraId="2775A31E" w14:textId="77777777" w:rsidTr="008F795E">
        <w:tc>
          <w:tcPr>
            <w:tcW w:w="562" w:type="dxa"/>
            <w:vAlign w:val="center"/>
          </w:tcPr>
          <w:p w14:paraId="5474BE5B" w14:textId="5A2D1B5C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1DB77C4E" w14:textId="0F7F837F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12 февраля 2026 года</w:t>
            </w:r>
          </w:p>
        </w:tc>
        <w:tc>
          <w:tcPr>
            <w:tcW w:w="3543" w:type="dxa"/>
            <w:vAlign w:val="center"/>
          </w:tcPr>
          <w:p w14:paraId="23288E9C" w14:textId="1A7CB95E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Участие в</w:t>
            </w:r>
            <w:r>
              <w:rPr>
                <w:b w:val="0"/>
                <w:bCs/>
                <w:color w:val="000000"/>
                <w:sz w:val="24"/>
                <w:szCs w:val="24"/>
              </w:rPr>
              <w:t xml:space="preserve"> межмуниципальной</w:t>
            </w:r>
            <w:r w:rsidRPr="00C85674">
              <w:rPr>
                <w:b w:val="0"/>
                <w:bCs/>
                <w:color w:val="000000"/>
                <w:sz w:val="24"/>
                <w:szCs w:val="24"/>
              </w:rPr>
              <w:t xml:space="preserve"> командной игре </w:t>
            </w:r>
            <w:r w:rsidRPr="00C85674">
              <w:rPr>
                <w:b w:val="0"/>
                <w:bCs/>
                <w:color w:val="000000"/>
                <w:sz w:val="24"/>
                <w:szCs w:val="24"/>
              </w:rPr>
              <w:lastRenderedPageBreak/>
              <w:t>(Избирательные гонки" между командами будущих и молодых избирателей, посвященной ДМИ в 2026 году на базе ТИК Рамешковского района</w:t>
            </w:r>
          </w:p>
        </w:tc>
        <w:tc>
          <w:tcPr>
            <w:tcW w:w="1134" w:type="dxa"/>
            <w:vAlign w:val="center"/>
          </w:tcPr>
          <w:p w14:paraId="65F3BB14" w14:textId="3A80DD55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7" w:type="dxa"/>
            <w:vAlign w:val="center"/>
          </w:tcPr>
          <w:p w14:paraId="1A7EC504" w14:textId="7CB7DD8B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 xml:space="preserve">впервые голосующие, </w:t>
            </w:r>
            <w:r w:rsidRPr="00C85674">
              <w:rPr>
                <w:b w:val="0"/>
                <w:bCs/>
                <w:color w:val="000000"/>
                <w:sz w:val="24"/>
                <w:szCs w:val="24"/>
              </w:rPr>
              <w:lastRenderedPageBreak/>
              <w:t>члены КМИ</w:t>
            </w:r>
          </w:p>
        </w:tc>
        <w:tc>
          <w:tcPr>
            <w:tcW w:w="1559" w:type="dxa"/>
            <w:vAlign w:val="center"/>
          </w:tcPr>
          <w:p w14:paraId="525CE840" w14:textId="34BB0B44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lastRenderedPageBreak/>
              <w:t>16 – 18 лет</w:t>
            </w:r>
          </w:p>
        </w:tc>
        <w:tc>
          <w:tcPr>
            <w:tcW w:w="2126" w:type="dxa"/>
            <w:vAlign w:val="center"/>
          </w:tcPr>
          <w:p w14:paraId="5146AE00" w14:textId="3DE01866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 xml:space="preserve">ТИК Максатихинского </w:t>
            </w:r>
            <w:r w:rsidRPr="00C85674">
              <w:rPr>
                <w:b w:val="0"/>
                <w:bCs/>
                <w:color w:val="000000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2126" w:type="dxa"/>
            <w:vAlign w:val="center"/>
          </w:tcPr>
          <w:p w14:paraId="1F8E0C2B" w14:textId="11922430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lastRenderedPageBreak/>
              <w:t xml:space="preserve">ТИК Рамешковского, </w:t>
            </w:r>
            <w:r w:rsidRPr="00C85674">
              <w:rPr>
                <w:b w:val="0"/>
                <w:bCs/>
                <w:color w:val="000000"/>
                <w:sz w:val="24"/>
                <w:szCs w:val="24"/>
              </w:rPr>
              <w:lastRenderedPageBreak/>
              <w:t>Лихославльского, Сонковского и др. округов</w:t>
            </w:r>
          </w:p>
        </w:tc>
      </w:tr>
      <w:tr w:rsidR="00C85674" w:rsidRPr="006B5BCF" w14:paraId="4E617F12" w14:textId="77777777" w:rsidTr="008F795E">
        <w:tc>
          <w:tcPr>
            <w:tcW w:w="562" w:type="dxa"/>
            <w:vAlign w:val="center"/>
          </w:tcPr>
          <w:p w14:paraId="5FAD8E7E" w14:textId="2E83001C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560" w:type="dxa"/>
            <w:vAlign w:val="center"/>
          </w:tcPr>
          <w:p w14:paraId="2040682B" w14:textId="72A7EE43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15 февраля 2026 года</w:t>
            </w:r>
          </w:p>
        </w:tc>
        <w:tc>
          <w:tcPr>
            <w:tcW w:w="3543" w:type="dxa"/>
            <w:vAlign w:val="center"/>
          </w:tcPr>
          <w:p w14:paraId="61E8FEC7" w14:textId="2F6C741B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 xml:space="preserve">Деловая игра с элементами беседы «День молодого избирателя» </w:t>
            </w:r>
          </w:p>
        </w:tc>
        <w:tc>
          <w:tcPr>
            <w:tcW w:w="1134" w:type="dxa"/>
            <w:vAlign w:val="center"/>
          </w:tcPr>
          <w:p w14:paraId="42830B3C" w14:textId="6EAEFBB5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7" w:type="dxa"/>
            <w:vAlign w:val="center"/>
          </w:tcPr>
          <w:p w14:paraId="4AF8A618" w14:textId="49FB4F08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учащиеся МСОШ № 1, 2</w:t>
            </w:r>
          </w:p>
        </w:tc>
        <w:tc>
          <w:tcPr>
            <w:tcW w:w="1559" w:type="dxa"/>
            <w:vAlign w:val="center"/>
          </w:tcPr>
          <w:p w14:paraId="3852C8B3" w14:textId="4913BE8C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16 – 18 лет</w:t>
            </w:r>
          </w:p>
        </w:tc>
        <w:tc>
          <w:tcPr>
            <w:tcW w:w="2126" w:type="dxa"/>
            <w:vAlign w:val="center"/>
          </w:tcPr>
          <w:p w14:paraId="5AEA54F1" w14:textId="5914E54F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Центральная библиотека Максатихинского МО</w:t>
            </w:r>
          </w:p>
        </w:tc>
        <w:tc>
          <w:tcPr>
            <w:tcW w:w="2126" w:type="dxa"/>
            <w:vAlign w:val="center"/>
          </w:tcPr>
          <w:p w14:paraId="6AC97A30" w14:textId="31007E97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Специалисты Центральной библиотеки Максатихинского МО</w:t>
            </w:r>
          </w:p>
        </w:tc>
      </w:tr>
      <w:tr w:rsidR="00C85674" w:rsidRPr="006B5BCF" w14:paraId="3DE5E99A" w14:textId="77777777" w:rsidTr="008F795E">
        <w:tc>
          <w:tcPr>
            <w:tcW w:w="562" w:type="dxa"/>
            <w:vAlign w:val="center"/>
          </w:tcPr>
          <w:p w14:paraId="2196467F" w14:textId="7B052F15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14:paraId="1D1B4916" w14:textId="10EC3CBB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16-28 февраля 2026 года</w:t>
            </w:r>
          </w:p>
        </w:tc>
        <w:tc>
          <w:tcPr>
            <w:tcW w:w="3543" w:type="dxa"/>
            <w:vAlign w:val="center"/>
          </w:tcPr>
          <w:p w14:paraId="3ACF8764" w14:textId="51E28E66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Правовой час: «Выборы в РФ. Единый день голосования 20 сентября 2026 года».</w:t>
            </w:r>
          </w:p>
        </w:tc>
        <w:tc>
          <w:tcPr>
            <w:tcW w:w="1134" w:type="dxa"/>
            <w:vAlign w:val="center"/>
          </w:tcPr>
          <w:p w14:paraId="4689DC39" w14:textId="7B7DCF4B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7" w:type="dxa"/>
            <w:vAlign w:val="center"/>
          </w:tcPr>
          <w:p w14:paraId="2C00B1EA" w14:textId="24867432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студенты Удомельского колледжа (Максатихинский филиал)</w:t>
            </w:r>
          </w:p>
        </w:tc>
        <w:tc>
          <w:tcPr>
            <w:tcW w:w="1559" w:type="dxa"/>
            <w:vAlign w:val="center"/>
          </w:tcPr>
          <w:p w14:paraId="31D248D4" w14:textId="5524770F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16 – 18 лет</w:t>
            </w:r>
          </w:p>
        </w:tc>
        <w:tc>
          <w:tcPr>
            <w:tcW w:w="2126" w:type="dxa"/>
            <w:vAlign w:val="center"/>
          </w:tcPr>
          <w:p w14:paraId="6B40C9D9" w14:textId="72F84C91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Удомельский колледж (Максатихинский филиал)</w:t>
            </w:r>
          </w:p>
        </w:tc>
        <w:tc>
          <w:tcPr>
            <w:tcW w:w="2126" w:type="dxa"/>
            <w:vAlign w:val="center"/>
          </w:tcPr>
          <w:p w14:paraId="2F8C8C0F" w14:textId="3A9E59E0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Преподавательский состав Удомельского колледжа (Максатихинский филиал)</w:t>
            </w:r>
          </w:p>
        </w:tc>
      </w:tr>
    </w:tbl>
    <w:p w14:paraId="1106F0B8" w14:textId="77777777" w:rsidR="006F381D" w:rsidRPr="00581CFA" w:rsidRDefault="006F381D" w:rsidP="0070177E">
      <w:pPr>
        <w:pStyle w:val="a9"/>
        <w:spacing w:before="120"/>
        <w:jc w:val="center"/>
        <w:rPr>
          <w:szCs w:val="28"/>
        </w:rPr>
      </w:pPr>
    </w:p>
    <w:sectPr w:rsidR="006F381D" w:rsidRPr="00581CFA" w:rsidSect="004D54EE">
      <w:headerReference w:type="even" r:id="rId11"/>
      <w:headerReference w:type="default" r:id="rId12"/>
      <w:footerReference w:type="default" r:id="rId13"/>
      <w:headerReference w:type="first" r:id="rId14"/>
      <w:pgSz w:w="16840" w:h="11907" w:orient="landscape" w:code="9"/>
      <w:pgMar w:top="1701" w:right="1134" w:bottom="85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515A6D" w14:textId="77777777" w:rsidR="007E7D94" w:rsidRDefault="007E7D94">
      <w:r>
        <w:separator/>
      </w:r>
    </w:p>
  </w:endnote>
  <w:endnote w:type="continuationSeparator" w:id="0">
    <w:p w14:paraId="7E7F7453" w14:textId="77777777" w:rsidR="007E7D94" w:rsidRDefault="007E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01792" w14:textId="77777777" w:rsidR="004D54EE" w:rsidRDefault="004D54E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BF57EA" w14:textId="77777777" w:rsidR="007E7D94" w:rsidRDefault="007E7D94">
      <w:r>
        <w:separator/>
      </w:r>
    </w:p>
  </w:footnote>
  <w:footnote w:type="continuationSeparator" w:id="0">
    <w:p w14:paraId="2CF802C7" w14:textId="77777777" w:rsidR="007E7D94" w:rsidRDefault="007E7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40571" w14:textId="77777777" w:rsidR="002B3310" w:rsidRDefault="002B3310" w:rsidP="00A12D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83174A5" w14:textId="77777777" w:rsidR="002B3310" w:rsidRDefault="002B331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36260" w14:textId="77777777" w:rsidR="002B3310" w:rsidRDefault="002B3310" w:rsidP="00A12D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6939">
      <w:rPr>
        <w:rStyle w:val="a7"/>
        <w:noProof/>
      </w:rPr>
      <w:t>2</w:t>
    </w:r>
    <w:r>
      <w:rPr>
        <w:rStyle w:val="a7"/>
      </w:rPr>
      <w:fldChar w:fldCharType="end"/>
    </w:r>
  </w:p>
  <w:p w14:paraId="60E1A975" w14:textId="77777777" w:rsidR="002B3310" w:rsidRDefault="002B331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26799" w14:textId="77777777" w:rsidR="004D54EE" w:rsidRDefault="004D54EE" w:rsidP="004D54E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F1D2AB3" w14:textId="77777777" w:rsidR="004D54EE" w:rsidRDefault="004D54EE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3A4501" w14:textId="77777777" w:rsidR="004D54EE" w:rsidRDefault="004D54E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A6939" w:rsidRPr="001A6939">
      <w:rPr>
        <w:noProof/>
        <w:lang w:val="ru-RU"/>
      </w:rPr>
      <w:t>2</w:t>
    </w:r>
    <w:r>
      <w:fldChar w:fldCharType="end"/>
    </w:r>
  </w:p>
  <w:p w14:paraId="1C7632B3" w14:textId="77777777" w:rsidR="004D54EE" w:rsidRDefault="004D54EE" w:rsidP="004D54EE">
    <w:pPr>
      <w:pStyle w:val="a3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AB43E" w14:textId="77777777" w:rsidR="004D54EE" w:rsidRPr="0042361F" w:rsidRDefault="004D54EE" w:rsidP="004D54EE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017339"/>
    <w:multiLevelType w:val="hybridMultilevel"/>
    <w:tmpl w:val="B48E24B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61B4E7A"/>
    <w:multiLevelType w:val="hybridMultilevel"/>
    <w:tmpl w:val="F834A0A4"/>
    <w:lvl w:ilvl="0" w:tplc="3F30792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1F70444D"/>
    <w:multiLevelType w:val="hybridMultilevel"/>
    <w:tmpl w:val="0E92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D51275"/>
    <w:multiLevelType w:val="hybridMultilevel"/>
    <w:tmpl w:val="AAFAAE6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56912F7A"/>
    <w:multiLevelType w:val="hybridMultilevel"/>
    <w:tmpl w:val="4EFA6734"/>
    <w:lvl w:ilvl="0" w:tplc="F95CD954">
      <w:start w:val="1"/>
      <w:numFmt w:val="decimal"/>
      <w:lvlText w:val="%1."/>
      <w:lvlJc w:val="left"/>
      <w:pPr>
        <w:tabs>
          <w:tab w:val="num" w:pos="530"/>
        </w:tabs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6610BE"/>
    <w:multiLevelType w:val="hybridMultilevel"/>
    <w:tmpl w:val="8C96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610E28"/>
    <w:multiLevelType w:val="hybridMultilevel"/>
    <w:tmpl w:val="7BC46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AE71D7"/>
    <w:multiLevelType w:val="hybridMultilevel"/>
    <w:tmpl w:val="4038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7A9A392E"/>
    <w:multiLevelType w:val="hybridMultilevel"/>
    <w:tmpl w:val="CF04694C"/>
    <w:lvl w:ilvl="0" w:tplc="9A006B7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"/>
  </w:num>
  <w:num w:numId="5">
    <w:abstractNumId w:val="14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7"/>
  </w:num>
  <w:num w:numId="14">
    <w:abstractNumId w:val="10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EE"/>
    <w:rsid w:val="00001DEC"/>
    <w:rsid w:val="0000569E"/>
    <w:rsid w:val="00005849"/>
    <w:rsid w:val="00017E93"/>
    <w:rsid w:val="00020592"/>
    <w:rsid w:val="00021B45"/>
    <w:rsid w:val="000264D9"/>
    <w:rsid w:val="00031772"/>
    <w:rsid w:val="00032019"/>
    <w:rsid w:val="00041E08"/>
    <w:rsid w:val="00045418"/>
    <w:rsid w:val="00045B34"/>
    <w:rsid w:val="0007148A"/>
    <w:rsid w:val="000737FD"/>
    <w:rsid w:val="00073B8F"/>
    <w:rsid w:val="0007635E"/>
    <w:rsid w:val="00077193"/>
    <w:rsid w:val="00093D8D"/>
    <w:rsid w:val="000B59CF"/>
    <w:rsid w:val="000B7A52"/>
    <w:rsid w:val="000F2FB9"/>
    <w:rsid w:val="000F6392"/>
    <w:rsid w:val="000F7A4E"/>
    <w:rsid w:val="00103BBD"/>
    <w:rsid w:val="00107E00"/>
    <w:rsid w:val="0011748D"/>
    <w:rsid w:val="00120217"/>
    <w:rsid w:val="00124F3C"/>
    <w:rsid w:val="0012706B"/>
    <w:rsid w:val="00134060"/>
    <w:rsid w:val="00157BAC"/>
    <w:rsid w:val="00182E4D"/>
    <w:rsid w:val="001831A0"/>
    <w:rsid w:val="00195936"/>
    <w:rsid w:val="00196D21"/>
    <w:rsid w:val="001A4F8F"/>
    <w:rsid w:val="001A6939"/>
    <w:rsid w:val="001A70AC"/>
    <w:rsid w:val="001B0385"/>
    <w:rsid w:val="001B0540"/>
    <w:rsid w:val="001C4A9A"/>
    <w:rsid w:val="001E261E"/>
    <w:rsid w:val="001E777D"/>
    <w:rsid w:val="00200C04"/>
    <w:rsid w:val="00207B4E"/>
    <w:rsid w:val="00212FA4"/>
    <w:rsid w:val="00220B26"/>
    <w:rsid w:val="00225302"/>
    <w:rsid w:val="00233476"/>
    <w:rsid w:val="00235BF6"/>
    <w:rsid w:val="002379B0"/>
    <w:rsid w:val="00241F0B"/>
    <w:rsid w:val="0025598A"/>
    <w:rsid w:val="0025792C"/>
    <w:rsid w:val="002705C7"/>
    <w:rsid w:val="00270875"/>
    <w:rsid w:val="00270E0B"/>
    <w:rsid w:val="002747DD"/>
    <w:rsid w:val="0027546C"/>
    <w:rsid w:val="00282567"/>
    <w:rsid w:val="00285F25"/>
    <w:rsid w:val="00295471"/>
    <w:rsid w:val="002A0B0A"/>
    <w:rsid w:val="002A4F8B"/>
    <w:rsid w:val="002B2D70"/>
    <w:rsid w:val="002B3310"/>
    <w:rsid w:val="002E24B5"/>
    <w:rsid w:val="002F152A"/>
    <w:rsid w:val="00310AC8"/>
    <w:rsid w:val="00314FAA"/>
    <w:rsid w:val="00347273"/>
    <w:rsid w:val="00352A12"/>
    <w:rsid w:val="00355A0F"/>
    <w:rsid w:val="0036106D"/>
    <w:rsid w:val="0036761B"/>
    <w:rsid w:val="0037060C"/>
    <w:rsid w:val="00375CEC"/>
    <w:rsid w:val="00382E18"/>
    <w:rsid w:val="003A1A10"/>
    <w:rsid w:val="003B0484"/>
    <w:rsid w:val="003C3F38"/>
    <w:rsid w:val="003D36AC"/>
    <w:rsid w:val="00414F18"/>
    <w:rsid w:val="00423B59"/>
    <w:rsid w:val="0042604A"/>
    <w:rsid w:val="00427619"/>
    <w:rsid w:val="00431D16"/>
    <w:rsid w:val="00450C98"/>
    <w:rsid w:val="00462F6B"/>
    <w:rsid w:val="00467952"/>
    <w:rsid w:val="00477325"/>
    <w:rsid w:val="00487CDA"/>
    <w:rsid w:val="00493191"/>
    <w:rsid w:val="0049511A"/>
    <w:rsid w:val="004964AA"/>
    <w:rsid w:val="004A065F"/>
    <w:rsid w:val="004B0B0D"/>
    <w:rsid w:val="004C0DB9"/>
    <w:rsid w:val="004C1F86"/>
    <w:rsid w:val="004C4009"/>
    <w:rsid w:val="004C4CAE"/>
    <w:rsid w:val="004C55DC"/>
    <w:rsid w:val="004C65E7"/>
    <w:rsid w:val="004C6A02"/>
    <w:rsid w:val="004D54EE"/>
    <w:rsid w:val="004E5732"/>
    <w:rsid w:val="004F5210"/>
    <w:rsid w:val="0050389A"/>
    <w:rsid w:val="005115FA"/>
    <w:rsid w:val="0051333B"/>
    <w:rsid w:val="005169B7"/>
    <w:rsid w:val="00517BA1"/>
    <w:rsid w:val="00532C9E"/>
    <w:rsid w:val="00553D1D"/>
    <w:rsid w:val="00562FD8"/>
    <w:rsid w:val="00574FD2"/>
    <w:rsid w:val="005755A1"/>
    <w:rsid w:val="005759AE"/>
    <w:rsid w:val="00581CFA"/>
    <w:rsid w:val="005A4A91"/>
    <w:rsid w:val="005A6AA0"/>
    <w:rsid w:val="005B48B4"/>
    <w:rsid w:val="005C386F"/>
    <w:rsid w:val="005C7637"/>
    <w:rsid w:val="005D7927"/>
    <w:rsid w:val="005E265C"/>
    <w:rsid w:val="00600CD3"/>
    <w:rsid w:val="00601ECE"/>
    <w:rsid w:val="006110A4"/>
    <w:rsid w:val="00621D0F"/>
    <w:rsid w:val="00631BC4"/>
    <w:rsid w:val="006436AF"/>
    <w:rsid w:val="006531E1"/>
    <w:rsid w:val="006700AC"/>
    <w:rsid w:val="006833F9"/>
    <w:rsid w:val="00687E7C"/>
    <w:rsid w:val="006A1212"/>
    <w:rsid w:val="006A3C10"/>
    <w:rsid w:val="006B3A5F"/>
    <w:rsid w:val="006B5BCF"/>
    <w:rsid w:val="006D34C9"/>
    <w:rsid w:val="006F381D"/>
    <w:rsid w:val="0070177E"/>
    <w:rsid w:val="007253E0"/>
    <w:rsid w:val="007412A5"/>
    <w:rsid w:val="00752330"/>
    <w:rsid w:val="00762760"/>
    <w:rsid w:val="007731DB"/>
    <w:rsid w:val="00784A74"/>
    <w:rsid w:val="00784B1A"/>
    <w:rsid w:val="0079104F"/>
    <w:rsid w:val="00797C26"/>
    <w:rsid w:val="007A1F50"/>
    <w:rsid w:val="007C2334"/>
    <w:rsid w:val="007C237A"/>
    <w:rsid w:val="007D5774"/>
    <w:rsid w:val="007E7D94"/>
    <w:rsid w:val="008056B4"/>
    <w:rsid w:val="00807C08"/>
    <w:rsid w:val="0081071E"/>
    <w:rsid w:val="00834B73"/>
    <w:rsid w:val="0084227C"/>
    <w:rsid w:val="00845D32"/>
    <w:rsid w:val="008821AA"/>
    <w:rsid w:val="0088222A"/>
    <w:rsid w:val="008A109A"/>
    <w:rsid w:val="008B6629"/>
    <w:rsid w:val="008C12CC"/>
    <w:rsid w:val="008C617B"/>
    <w:rsid w:val="008D2145"/>
    <w:rsid w:val="008E28A0"/>
    <w:rsid w:val="008F1FC1"/>
    <w:rsid w:val="008F3EF9"/>
    <w:rsid w:val="008F6CB2"/>
    <w:rsid w:val="008F795E"/>
    <w:rsid w:val="00917AFF"/>
    <w:rsid w:val="00935877"/>
    <w:rsid w:val="0094540E"/>
    <w:rsid w:val="009661E5"/>
    <w:rsid w:val="00984F49"/>
    <w:rsid w:val="00987370"/>
    <w:rsid w:val="009900B1"/>
    <w:rsid w:val="009974C1"/>
    <w:rsid w:val="009A614B"/>
    <w:rsid w:val="009C07C2"/>
    <w:rsid w:val="009D09E7"/>
    <w:rsid w:val="009D6A0E"/>
    <w:rsid w:val="00A02135"/>
    <w:rsid w:val="00A04179"/>
    <w:rsid w:val="00A056F2"/>
    <w:rsid w:val="00A0580D"/>
    <w:rsid w:val="00A12D94"/>
    <w:rsid w:val="00A2381F"/>
    <w:rsid w:val="00A25613"/>
    <w:rsid w:val="00A329F0"/>
    <w:rsid w:val="00A34A54"/>
    <w:rsid w:val="00A424DF"/>
    <w:rsid w:val="00A46B73"/>
    <w:rsid w:val="00A516B0"/>
    <w:rsid w:val="00A518E0"/>
    <w:rsid w:val="00A80E6F"/>
    <w:rsid w:val="00A86FE6"/>
    <w:rsid w:val="00A9182C"/>
    <w:rsid w:val="00A92AE7"/>
    <w:rsid w:val="00A9682B"/>
    <w:rsid w:val="00AB0F1A"/>
    <w:rsid w:val="00AB323F"/>
    <w:rsid w:val="00AB3FCB"/>
    <w:rsid w:val="00AB4377"/>
    <w:rsid w:val="00AB6E7A"/>
    <w:rsid w:val="00AC5900"/>
    <w:rsid w:val="00AC5965"/>
    <w:rsid w:val="00AC6216"/>
    <w:rsid w:val="00AD58B5"/>
    <w:rsid w:val="00AD6FDC"/>
    <w:rsid w:val="00B02A38"/>
    <w:rsid w:val="00B02C03"/>
    <w:rsid w:val="00B14474"/>
    <w:rsid w:val="00B31C36"/>
    <w:rsid w:val="00B333F0"/>
    <w:rsid w:val="00B5652A"/>
    <w:rsid w:val="00B629D9"/>
    <w:rsid w:val="00B85B89"/>
    <w:rsid w:val="00BA0C41"/>
    <w:rsid w:val="00BB23BE"/>
    <w:rsid w:val="00BB248D"/>
    <w:rsid w:val="00BB3380"/>
    <w:rsid w:val="00BB5164"/>
    <w:rsid w:val="00BB7289"/>
    <w:rsid w:val="00BC2D7C"/>
    <w:rsid w:val="00BD5382"/>
    <w:rsid w:val="00BD6E03"/>
    <w:rsid w:val="00BD7E74"/>
    <w:rsid w:val="00BE729F"/>
    <w:rsid w:val="00BE7A02"/>
    <w:rsid w:val="00C07056"/>
    <w:rsid w:val="00C312BC"/>
    <w:rsid w:val="00C423B4"/>
    <w:rsid w:val="00C44BF2"/>
    <w:rsid w:val="00C85674"/>
    <w:rsid w:val="00C96319"/>
    <w:rsid w:val="00CA12CC"/>
    <w:rsid w:val="00CA18D8"/>
    <w:rsid w:val="00CA31B8"/>
    <w:rsid w:val="00CB158C"/>
    <w:rsid w:val="00CB3714"/>
    <w:rsid w:val="00CB42D0"/>
    <w:rsid w:val="00CC1979"/>
    <w:rsid w:val="00CC261B"/>
    <w:rsid w:val="00CC7361"/>
    <w:rsid w:val="00CD1E3F"/>
    <w:rsid w:val="00CE21BC"/>
    <w:rsid w:val="00CE39EE"/>
    <w:rsid w:val="00CF7BA1"/>
    <w:rsid w:val="00D0780C"/>
    <w:rsid w:val="00D151A0"/>
    <w:rsid w:val="00D26A0D"/>
    <w:rsid w:val="00D37E92"/>
    <w:rsid w:val="00D5426E"/>
    <w:rsid w:val="00D54B5B"/>
    <w:rsid w:val="00D559D7"/>
    <w:rsid w:val="00D67576"/>
    <w:rsid w:val="00D71A4E"/>
    <w:rsid w:val="00D8082D"/>
    <w:rsid w:val="00D91429"/>
    <w:rsid w:val="00D950F9"/>
    <w:rsid w:val="00D95D92"/>
    <w:rsid w:val="00DA1D80"/>
    <w:rsid w:val="00DB74BF"/>
    <w:rsid w:val="00DB77CA"/>
    <w:rsid w:val="00DC5309"/>
    <w:rsid w:val="00DC73A7"/>
    <w:rsid w:val="00DE4B61"/>
    <w:rsid w:val="00DE4C93"/>
    <w:rsid w:val="00DF1C3F"/>
    <w:rsid w:val="00DF312C"/>
    <w:rsid w:val="00E11437"/>
    <w:rsid w:val="00E23917"/>
    <w:rsid w:val="00E266A7"/>
    <w:rsid w:val="00E410E2"/>
    <w:rsid w:val="00E55287"/>
    <w:rsid w:val="00E64837"/>
    <w:rsid w:val="00E77995"/>
    <w:rsid w:val="00E94E35"/>
    <w:rsid w:val="00EA42A5"/>
    <w:rsid w:val="00EB1B58"/>
    <w:rsid w:val="00EB4453"/>
    <w:rsid w:val="00EC4060"/>
    <w:rsid w:val="00ED0C91"/>
    <w:rsid w:val="00ED52AC"/>
    <w:rsid w:val="00ED71F8"/>
    <w:rsid w:val="00EE4B65"/>
    <w:rsid w:val="00EF75BC"/>
    <w:rsid w:val="00F14CD2"/>
    <w:rsid w:val="00F17741"/>
    <w:rsid w:val="00F235FE"/>
    <w:rsid w:val="00F25617"/>
    <w:rsid w:val="00F262F2"/>
    <w:rsid w:val="00F437D5"/>
    <w:rsid w:val="00F44F39"/>
    <w:rsid w:val="00F664FD"/>
    <w:rsid w:val="00F705C4"/>
    <w:rsid w:val="00F73DF7"/>
    <w:rsid w:val="00F81137"/>
    <w:rsid w:val="00F97683"/>
    <w:rsid w:val="00FA4D53"/>
    <w:rsid w:val="00FB1749"/>
    <w:rsid w:val="00FB1913"/>
    <w:rsid w:val="00FB2CFA"/>
    <w:rsid w:val="00FC5679"/>
    <w:rsid w:val="00FD4706"/>
    <w:rsid w:val="00FD6905"/>
    <w:rsid w:val="00FF0E1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495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41F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41F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link w:val="a4"/>
    <w:uiPriority w:val="99"/>
    <w:rsid w:val="00CE39EE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nhideWhenUsed/>
    <w:rsid w:val="00A518E0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A518E0"/>
    <w:rPr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CB42D0"/>
    <w:rPr>
      <w:b/>
      <w:sz w:val="28"/>
    </w:rPr>
  </w:style>
  <w:style w:type="paragraph" w:styleId="20">
    <w:name w:val="Body Text Indent 2"/>
    <w:basedOn w:val="a"/>
    <w:link w:val="21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CB42D0"/>
  </w:style>
  <w:style w:type="character" w:customStyle="1" w:styleId="10">
    <w:name w:val="Заголовок 1 Знак"/>
    <w:basedOn w:val="a0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link w:val="a3"/>
    <w:uiPriority w:val="99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  <w:lang w:val="ru-RU" w:eastAsia="ru-RU"/>
    </w:rPr>
  </w:style>
  <w:style w:type="paragraph" w:customStyle="1" w:styleId="af2">
    <w:name w:val="Стиль"/>
    <w:rsid w:val="00F664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581C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rsid w:val="00601ECE"/>
    <w:pPr>
      <w:widowControl w:val="0"/>
      <w:autoSpaceDE w:val="0"/>
      <w:autoSpaceDN w:val="0"/>
      <w:adjustRightInd w:val="0"/>
      <w:spacing w:line="477" w:lineRule="exact"/>
      <w:ind w:firstLine="691"/>
      <w:jc w:val="both"/>
    </w:pPr>
  </w:style>
  <w:style w:type="character" w:customStyle="1" w:styleId="FontStyle13">
    <w:name w:val="Font Style13"/>
    <w:rsid w:val="00601ECE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Strong"/>
    <w:uiPriority w:val="22"/>
    <w:qFormat/>
    <w:rsid w:val="00601ECE"/>
    <w:rPr>
      <w:b/>
      <w:bCs/>
    </w:rPr>
  </w:style>
  <w:style w:type="character" w:customStyle="1" w:styleId="a6">
    <w:name w:val="Нижний колонтитул Знак"/>
    <w:basedOn w:val="a0"/>
    <w:link w:val="a5"/>
    <w:uiPriority w:val="99"/>
    <w:rsid w:val="006F381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241F0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41F0B"/>
    <w:rPr>
      <w:rFonts w:ascii="Calibri" w:eastAsia="Times New Roman" w:hAnsi="Calibri" w:cs="Times New Roman"/>
      <w:b/>
      <w:bCs/>
      <w:sz w:val="28"/>
      <w:szCs w:val="28"/>
    </w:rPr>
  </w:style>
  <w:style w:type="table" w:styleId="af5">
    <w:name w:val="Table Grid"/>
    <w:basedOn w:val="a1"/>
    <w:rsid w:val="007017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41F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41F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link w:val="a4"/>
    <w:uiPriority w:val="99"/>
    <w:rsid w:val="00CE39EE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nhideWhenUsed/>
    <w:rsid w:val="00A518E0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A518E0"/>
    <w:rPr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CB42D0"/>
    <w:rPr>
      <w:b/>
      <w:sz w:val="28"/>
    </w:rPr>
  </w:style>
  <w:style w:type="paragraph" w:styleId="20">
    <w:name w:val="Body Text Indent 2"/>
    <w:basedOn w:val="a"/>
    <w:link w:val="21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CB42D0"/>
  </w:style>
  <w:style w:type="character" w:customStyle="1" w:styleId="10">
    <w:name w:val="Заголовок 1 Знак"/>
    <w:basedOn w:val="a0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link w:val="a3"/>
    <w:uiPriority w:val="99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  <w:lang w:val="ru-RU" w:eastAsia="ru-RU"/>
    </w:rPr>
  </w:style>
  <w:style w:type="paragraph" w:customStyle="1" w:styleId="af2">
    <w:name w:val="Стиль"/>
    <w:rsid w:val="00F664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581C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rsid w:val="00601ECE"/>
    <w:pPr>
      <w:widowControl w:val="0"/>
      <w:autoSpaceDE w:val="0"/>
      <w:autoSpaceDN w:val="0"/>
      <w:adjustRightInd w:val="0"/>
      <w:spacing w:line="477" w:lineRule="exact"/>
      <w:ind w:firstLine="691"/>
      <w:jc w:val="both"/>
    </w:pPr>
  </w:style>
  <w:style w:type="character" w:customStyle="1" w:styleId="FontStyle13">
    <w:name w:val="Font Style13"/>
    <w:rsid w:val="00601ECE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Strong"/>
    <w:uiPriority w:val="22"/>
    <w:qFormat/>
    <w:rsid w:val="00601ECE"/>
    <w:rPr>
      <w:b/>
      <w:bCs/>
    </w:rPr>
  </w:style>
  <w:style w:type="character" w:customStyle="1" w:styleId="a6">
    <w:name w:val="Нижний колонтитул Знак"/>
    <w:basedOn w:val="a0"/>
    <w:link w:val="a5"/>
    <w:uiPriority w:val="99"/>
    <w:rsid w:val="006F381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241F0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41F0B"/>
    <w:rPr>
      <w:rFonts w:ascii="Calibri" w:eastAsia="Times New Roman" w:hAnsi="Calibri" w:cs="Times New Roman"/>
      <w:b/>
      <w:bCs/>
      <w:sz w:val="28"/>
      <w:szCs w:val="28"/>
    </w:rPr>
  </w:style>
  <w:style w:type="table" w:styleId="af5">
    <w:name w:val="Table Grid"/>
    <w:basedOn w:val="a1"/>
    <w:rsid w:val="007017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646B7-F7CA-41DC-8917-A6D5BEA70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ЕЛЕНА</cp:lastModifiedBy>
  <cp:revision>3</cp:revision>
  <cp:lastPrinted>2023-01-19T13:35:00Z</cp:lastPrinted>
  <dcterms:created xsi:type="dcterms:W3CDTF">2026-01-29T12:44:00Z</dcterms:created>
  <dcterms:modified xsi:type="dcterms:W3CDTF">2026-05-22T07:22:00Z</dcterms:modified>
</cp:coreProperties>
</file>