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07EDF45A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D378BF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6D7320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4B9DD769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7C7734">
        <w:rPr>
          <w:b/>
          <w:snapToGrid w:val="0"/>
          <w:szCs w:val="28"/>
        </w:rPr>
        <w:t>3</w:t>
      </w:r>
      <w:r w:rsidR="006D7320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6B1C167D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7C7734">
        <w:rPr>
          <w:szCs w:val="28"/>
        </w:rPr>
        <w:t>3</w:t>
      </w:r>
      <w:r w:rsidR="006D7320">
        <w:rPr>
          <w:szCs w:val="28"/>
        </w:rPr>
        <w:t>2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6D7320">
        <w:rPr>
          <w:szCs w:val="28"/>
        </w:rPr>
        <w:t>Немкину Людмилу Васильевну</w:t>
      </w:r>
      <w:r w:rsidRPr="00640416">
        <w:rPr>
          <w:szCs w:val="28"/>
        </w:rPr>
        <w:t>.</w:t>
      </w:r>
    </w:p>
    <w:p w14:paraId="55467EE0" w14:textId="486DE09D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7C7734">
        <w:rPr>
          <w:szCs w:val="28"/>
        </w:rPr>
        <w:t>3</w:t>
      </w:r>
      <w:r w:rsidR="006D7320">
        <w:rPr>
          <w:szCs w:val="28"/>
        </w:rPr>
        <w:t>2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6D7320">
        <w:rPr>
          <w:szCs w:val="28"/>
        </w:rPr>
        <w:t>Немкиной Людмиле Васильевне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24EFB"/>
    <w:rsid w:val="00141298"/>
    <w:rsid w:val="00234098"/>
    <w:rsid w:val="00375D2D"/>
    <w:rsid w:val="00463588"/>
    <w:rsid w:val="00493BA3"/>
    <w:rsid w:val="005257AC"/>
    <w:rsid w:val="006B2200"/>
    <w:rsid w:val="006D7320"/>
    <w:rsid w:val="006F1CEB"/>
    <w:rsid w:val="00714A15"/>
    <w:rsid w:val="007C7734"/>
    <w:rsid w:val="00850AED"/>
    <w:rsid w:val="00924A56"/>
    <w:rsid w:val="00971CC6"/>
    <w:rsid w:val="009E1F99"/>
    <w:rsid w:val="00A04925"/>
    <w:rsid w:val="00A066DC"/>
    <w:rsid w:val="00A35225"/>
    <w:rsid w:val="00C834BE"/>
    <w:rsid w:val="00D378BF"/>
    <w:rsid w:val="00DC2DA6"/>
    <w:rsid w:val="00EC790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2023-05-19T13:24:00Z</dcterms:created>
  <dcterms:modified xsi:type="dcterms:W3CDTF">2023-05-19T13:24:00Z</dcterms:modified>
</cp:coreProperties>
</file>