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22BF8" w14:textId="6B01F4A7" w:rsidR="00703838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bCs/>
          <w:color w:val="0A0A0A"/>
          <w:sz w:val="28"/>
          <w:szCs w:val="28"/>
        </w:rPr>
      </w:pPr>
      <w:r>
        <w:rPr>
          <w:b/>
          <w:bCs/>
          <w:color w:val="0A0A0A"/>
          <w:sz w:val="28"/>
          <w:szCs w:val="28"/>
        </w:rPr>
        <w:t>«</w:t>
      </w:r>
      <w:r w:rsidRPr="00703838">
        <w:rPr>
          <w:b/>
          <w:bCs/>
          <w:color w:val="0A0A0A"/>
          <w:sz w:val="28"/>
          <w:szCs w:val="28"/>
        </w:rPr>
        <w:t>Мобильный избиратель</w:t>
      </w:r>
      <w:r>
        <w:rPr>
          <w:b/>
          <w:bCs/>
          <w:color w:val="0A0A0A"/>
          <w:sz w:val="28"/>
          <w:szCs w:val="28"/>
        </w:rPr>
        <w:t>»</w:t>
      </w:r>
      <w:r w:rsidRPr="00703838">
        <w:rPr>
          <w:b/>
          <w:bCs/>
          <w:color w:val="0A0A0A"/>
          <w:sz w:val="28"/>
          <w:szCs w:val="28"/>
        </w:rPr>
        <w:t xml:space="preserve"> для вас: голосуйте там, где удобно</w:t>
      </w:r>
    </w:p>
    <w:p w14:paraId="0367A2D3" w14:textId="77777777" w:rsidR="00703838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</w:p>
    <w:p w14:paraId="48ABA89D" w14:textId="50F81427" w:rsidR="00703838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Уважаемые избиратели! Если на выборах 18,19 и 20 сентября 2026 года по любым причинам вы не сможете проголосовать на своем избирательном участке, у вас есть возможность воспользоваться механизмом «Мобильный избиратель», чтобы проголосовать там, где вам это удобно – на любом выбранном вами избирательном участке. </w:t>
      </w:r>
    </w:p>
    <w:p w14:paraId="43FFD5D5" w14:textId="22D468F5" w:rsidR="00703838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703838">
        <w:rPr>
          <w:color w:val="0A0A0A"/>
          <w:sz w:val="28"/>
          <w:szCs w:val="28"/>
        </w:rPr>
        <w:t>Для этого необходимо заранее подать заявление о включении в список избирателей по месту нахождения</w:t>
      </w:r>
      <w:r>
        <w:rPr>
          <w:color w:val="0A0A0A"/>
          <w:sz w:val="28"/>
          <w:szCs w:val="28"/>
        </w:rPr>
        <w:t>. Подать заявление вы сможете</w:t>
      </w:r>
      <w:r w:rsidRPr="00703838">
        <w:rPr>
          <w:color w:val="0A0A0A"/>
          <w:sz w:val="28"/>
          <w:szCs w:val="28"/>
        </w:rPr>
        <w:t>:</w:t>
      </w:r>
    </w:p>
    <w:p w14:paraId="3474E009" w14:textId="47AB137A" w:rsidR="00DA78F6" w:rsidRDefault="00DA78F6" w:rsidP="00DA78F6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DA78F6">
        <w:rPr>
          <w:b/>
          <w:bCs/>
          <w:color w:val="0A0A0A"/>
          <w:sz w:val="28"/>
          <w:szCs w:val="28"/>
        </w:rPr>
        <w:t>в период с 3 августа по 14 сентября 2026 года</w:t>
      </w:r>
      <w:r>
        <w:rPr>
          <w:color w:val="0A0A0A"/>
          <w:sz w:val="28"/>
          <w:szCs w:val="28"/>
        </w:rPr>
        <w:t xml:space="preserve"> в </w:t>
      </w:r>
      <w:r w:rsidRPr="00703838">
        <w:rPr>
          <w:color w:val="0A0A0A"/>
          <w:sz w:val="28"/>
          <w:szCs w:val="28"/>
        </w:rPr>
        <w:t>территориальную избирательную комиссию</w:t>
      </w:r>
      <w:r w:rsidR="002F7578">
        <w:rPr>
          <w:color w:val="0A0A0A"/>
          <w:sz w:val="28"/>
          <w:szCs w:val="28"/>
        </w:rPr>
        <w:t xml:space="preserve"> (с понедельника по пятницу с 11:00 до 13:00 и с 15:00 до 19:00, суббота и воскресенье с 10:00 до 14:00);</w:t>
      </w:r>
    </w:p>
    <w:p w14:paraId="4A2FE0B1" w14:textId="77777777" w:rsidR="00DA78F6" w:rsidRDefault="00DA78F6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- </w:t>
      </w:r>
      <w:r w:rsidRPr="00703838">
        <w:rPr>
          <w:color w:val="0A0A0A"/>
          <w:sz w:val="28"/>
          <w:szCs w:val="28"/>
        </w:rPr>
        <w:t>через Единый портал государственных и муниципальных услуг (функций) (Госуслуги)</w:t>
      </w:r>
      <w:r>
        <w:rPr>
          <w:color w:val="0A0A0A"/>
          <w:sz w:val="28"/>
          <w:szCs w:val="28"/>
        </w:rPr>
        <w:t>;</w:t>
      </w:r>
    </w:p>
    <w:p w14:paraId="2FB371E6" w14:textId="686CD382" w:rsidR="00DA78F6" w:rsidRDefault="00DA78F6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- </w:t>
      </w:r>
      <w:r w:rsidRPr="00703838">
        <w:rPr>
          <w:color w:val="0A0A0A"/>
          <w:sz w:val="28"/>
          <w:szCs w:val="28"/>
        </w:rPr>
        <w:t>через многофункциональный центр предоставления государственных и муниципальных услуг (МФЦ)</w:t>
      </w:r>
      <w:r>
        <w:rPr>
          <w:color w:val="0A0A0A"/>
          <w:sz w:val="28"/>
          <w:szCs w:val="28"/>
        </w:rPr>
        <w:t>.</w:t>
      </w:r>
    </w:p>
    <w:p w14:paraId="3D421957" w14:textId="69A426D3" w:rsidR="00703838" w:rsidRDefault="00DA78F6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DA78F6">
        <w:rPr>
          <w:b/>
          <w:bCs/>
          <w:color w:val="0A0A0A"/>
          <w:sz w:val="28"/>
          <w:szCs w:val="28"/>
        </w:rPr>
        <w:t>в период с 9 по 14 сентября 2026 года</w:t>
      </w:r>
      <w:r>
        <w:rPr>
          <w:b/>
          <w:bCs/>
          <w:color w:val="0A0A0A"/>
          <w:sz w:val="28"/>
          <w:szCs w:val="28"/>
        </w:rPr>
        <w:t xml:space="preserve"> - </w:t>
      </w:r>
      <w:r w:rsidR="00703838">
        <w:rPr>
          <w:color w:val="0A0A0A"/>
          <w:sz w:val="28"/>
          <w:szCs w:val="28"/>
        </w:rPr>
        <w:t>в</w:t>
      </w:r>
      <w:r w:rsidR="00703838" w:rsidRPr="00703838">
        <w:rPr>
          <w:color w:val="0A0A0A"/>
          <w:sz w:val="28"/>
          <w:szCs w:val="28"/>
        </w:rPr>
        <w:t xml:space="preserve"> участковую избирательную комиссию</w:t>
      </w:r>
      <w:r w:rsidR="0043005B">
        <w:rPr>
          <w:color w:val="0A0A0A"/>
          <w:sz w:val="28"/>
          <w:szCs w:val="28"/>
        </w:rPr>
        <w:t xml:space="preserve"> (9,10,11 и 14 сентября 2026 года с 15:00 до 19:00, 12 и 13 сентября 2026 года с 10:00 до 14:00)</w:t>
      </w:r>
      <w:r>
        <w:rPr>
          <w:color w:val="0A0A0A"/>
          <w:sz w:val="28"/>
          <w:szCs w:val="28"/>
        </w:rPr>
        <w:t>.</w:t>
      </w:r>
    </w:p>
    <w:p w14:paraId="6457612C" w14:textId="24810EB1" w:rsidR="00703838" w:rsidRDefault="00DA78F6" w:rsidP="00DA78F6">
      <w:pPr>
        <w:pStyle w:val="ac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bCs/>
          <w:color w:val="0A0A0A"/>
          <w:sz w:val="28"/>
          <w:szCs w:val="28"/>
        </w:rPr>
      </w:pPr>
      <w:r w:rsidRPr="00DA78F6">
        <w:rPr>
          <w:b/>
          <w:bCs/>
          <w:color w:val="0A0A0A"/>
          <w:sz w:val="28"/>
          <w:szCs w:val="28"/>
        </w:rPr>
        <w:t>Обратите внимание:</w:t>
      </w:r>
    </w:p>
    <w:p w14:paraId="3064761E" w14:textId="77777777" w:rsidR="00DA78F6" w:rsidRPr="00DA78F6" w:rsidRDefault="00DA78F6" w:rsidP="00DA78F6">
      <w:pPr>
        <w:pStyle w:val="ac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bCs/>
          <w:color w:val="0A0A0A"/>
          <w:sz w:val="28"/>
          <w:szCs w:val="28"/>
        </w:rPr>
      </w:pPr>
    </w:p>
    <w:p w14:paraId="015130E4" w14:textId="77777777" w:rsidR="00DA78F6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703838">
        <w:rPr>
          <w:color w:val="0A0A0A"/>
          <w:sz w:val="28"/>
          <w:szCs w:val="28"/>
        </w:rPr>
        <w:t>Механизм «Мобильный избиратель» дает возможность избирателю проголосовать, если место его нахождения в день голосования не совпадает с местом его регистрации:</w:t>
      </w:r>
    </w:p>
    <w:p w14:paraId="56E55FE1" w14:textId="3E010581" w:rsidR="00DA78F6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703838">
        <w:rPr>
          <w:color w:val="0A0A0A"/>
          <w:sz w:val="28"/>
          <w:szCs w:val="28"/>
        </w:rPr>
        <w:t xml:space="preserve">– на выборах депутатов Государственной Думы Федерального Собрания Российской Федерации по единому избирательному </w:t>
      </w:r>
      <w:r w:rsidR="00DA78F6" w:rsidRPr="00703838">
        <w:rPr>
          <w:color w:val="0A0A0A"/>
          <w:sz w:val="28"/>
          <w:szCs w:val="28"/>
        </w:rPr>
        <w:t>округу –</w:t>
      </w:r>
      <w:r w:rsidR="00DA78F6">
        <w:rPr>
          <w:color w:val="0A0A0A"/>
          <w:sz w:val="28"/>
          <w:szCs w:val="28"/>
        </w:rPr>
        <w:t xml:space="preserve"> </w:t>
      </w:r>
      <w:r w:rsidRPr="00703838">
        <w:rPr>
          <w:color w:val="0A0A0A"/>
          <w:sz w:val="28"/>
          <w:szCs w:val="28"/>
        </w:rPr>
        <w:t xml:space="preserve">в </w:t>
      </w:r>
      <w:r w:rsidR="00DA78F6">
        <w:rPr>
          <w:color w:val="0A0A0A"/>
          <w:sz w:val="28"/>
          <w:szCs w:val="28"/>
        </w:rPr>
        <w:t>любом регионе России;</w:t>
      </w:r>
      <w:r w:rsidRPr="00703838">
        <w:rPr>
          <w:color w:val="0A0A0A"/>
          <w:sz w:val="28"/>
          <w:szCs w:val="28"/>
        </w:rPr>
        <w:t xml:space="preserve"> по одномандатному избирательному округу – в пределах одномандатного избирательного округа, где зарегистрирован избиратель;</w:t>
      </w:r>
    </w:p>
    <w:p w14:paraId="2862EEA1" w14:textId="2367216B" w:rsidR="00DA78F6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703838">
        <w:rPr>
          <w:color w:val="0A0A0A"/>
          <w:sz w:val="28"/>
          <w:szCs w:val="28"/>
        </w:rPr>
        <w:t xml:space="preserve">– на выборах </w:t>
      </w:r>
      <w:r w:rsidR="00DA78F6">
        <w:rPr>
          <w:color w:val="0A0A0A"/>
          <w:sz w:val="28"/>
          <w:szCs w:val="28"/>
        </w:rPr>
        <w:t>Губернатора Тверской области – в границах</w:t>
      </w:r>
      <w:r w:rsidRPr="00703838">
        <w:rPr>
          <w:color w:val="0A0A0A"/>
          <w:sz w:val="28"/>
          <w:szCs w:val="28"/>
        </w:rPr>
        <w:t xml:space="preserve"> </w:t>
      </w:r>
      <w:r w:rsidR="003D5A17">
        <w:rPr>
          <w:color w:val="0A0A0A"/>
          <w:sz w:val="28"/>
          <w:szCs w:val="28"/>
        </w:rPr>
        <w:t>Тверской области</w:t>
      </w:r>
      <w:r w:rsidRPr="00703838">
        <w:rPr>
          <w:color w:val="0A0A0A"/>
          <w:sz w:val="28"/>
          <w:szCs w:val="28"/>
        </w:rPr>
        <w:t>;</w:t>
      </w:r>
    </w:p>
    <w:p w14:paraId="5A91EED9" w14:textId="099EB511" w:rsidR="00703838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703838">
        <w:rPr>
          <w:color w:val="0A0A0A"/>
          <w:sz w:val="28"/>
          <w:szCs w:val="28"/>
        </w:rPr>
        <w:t xml:space="preserve">– на выборах депутатов </w:t>
      </w:r>
      <w:r w:rsidR="00DA78F6">
        <w:rPr>
          <w:color w:val="0A0A0A"/>
          <w:sz w:val="28"/>
          <w:szCs w:val="28"/>
        </w:rPr>
        <w:t xml:space="preserve">Законодательного Собрания Тверской области за кандидатов в областных списках </w:t>
      </w:r>
      <w:r w:rsidRPr="00703838">
        <w:rPr>
          <w:color w:val="0A0A0A"/>
          <w:sz w:val="28"/>
          <w:szCs w:val="28"/>
        </w:rPr>
        <w:t xml:space="preserve">– в </w:t>
      </w:r>
      <w:r w:rsidR="003D5A17">
        <w:rPr>
          <w:color w:val="0A0A0A"/>
          <w:sz w:val="28"/>
          <w:szCs w:val="28"/>
        </w:rPr>
        <w:t>границах Тверской области</w:t>
      </w:r>
      <w:r w:rsidR="00DA78F6">
        <w:rPr>
          <w:color w:val="0A0A0A"/>
          <w:sz w:val="28"/>
          <w:szCs w:val="28"/>
        </w:rPr>
        <w:t>;</w:t>
      </w:r>
      <w:r w:rsidRPr="00703838">
        <w:rPr>
          <w:color w:val="0A0A0A"/>
          <w:sz w:val="28"/>
          <w:szCs w:val="28"/>
        </w:rPr>
        <w:t xml:space="preserve"> по одномандатному избирательному округу – в пределах одномандатного избирательного округа, где зарегистрирован избиратель.</w:t>
      </w:r>
    </w:p>
    <w:p w14:paraId="4CED9F3B" w14:textId="77777777" w:rsidR="00DA78F6" w:rsidRDefault="00DA78F6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</w:p>
    <w:sectPr w:rsidR="00DA7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38"/>
    <w:rsid w:val="002F7578"/>
    <w:rsid w:val="003D5A17"/>
    <w:rsid w:val="0043005B"/>
    <w:rsid w:val="004F5B30"/>
    <w:rsid w:val="00703838"/>
    <w:rsid w:val="00C6009C"/>
    <w:rsid w:val="00DA78F6"/>
    <w:rsid w:val="00E8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F4C12"/>
  <w15:chartTrackingRefBased/>
  <w15:docId w15:val="{6C11B881-D85E-4731-A22E-1EBFE8CC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3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3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3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3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3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3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3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3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3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3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3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38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383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38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38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38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38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3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3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3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3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38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38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383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3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383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03838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70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</dc:creator>
  <cp:keywords/>
  <dc:description/>
  <cp:lastModifiedBy>User</cp:lastModifiedBy>
  <cp:revision>3</cp:revision>
  <cp:lastPrinted>2026-07-24T14:38:00Z</cp:lastPrinted>
  <dcterms:created xsi:type="dcterms:W3CDTF">2026-07-31T08:47:00Z</dcterms:created>
  <dcterms:modified xsi:type="dcterms:W3CDTF">2026-07-31T08:51:00Z</dcterms:modified>
</cp:coreProperties>
</file>